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69" w:rsidRDefault="005F1869" w:rsidP="006B0188">
      <w:pPr>
        <w:ind w:left="-756"/>
        <w:jc w:val="center"/>
        <w:outlineLvl w:val="0"/>
        <w:rPr>
          <w:rFonts w:ascii="Arial" w:hAnsi="Arial" w:cs="Arial"/>
          <w:b/>
          <w:sz w:val="28"/>
          <w:szCs w:val="28"/>
        </w:rPr>
      </w:pPr>
    </w:p>
    <w:p w:rsidR="006B0188" w:rsidRPr="00E273F7" w:rsidRDefault="006B0188" w:rsidP="006B0188">
      <w:pPr>
        <w:ind w:left="-756"/>
        <w:jc w:val="center"/>
        <w:outlineLvl w:val="0"/>
        <w:rPr>
          <w:rFonts w:ascii="Arial" w:hAnsi="Arial" w:cs="Arial"/>
          <w:b/>
          <w:sz w:val="28"/>
          <w:szCs w:val="28"/>
        </w:rPr>
      </w:pPr>
      <w:r w:rsidRPr="00E273F7">
        <w:rPr>
          <w:rFonts w:ascii="Arial" w:hAnsi="Arial" w:cs="Arial"/>
          <w:b/>
          <w:sz w:val="28"/>
          <w:szCs w:val="28"/>
        </w:rPr>
        <w:t xml:space="preserve">Plant Pest Containment Level 1 </w:t>
      </w:r>
      <w:r w:rsidR="00CB1F0F">
        <w:rPr>
          <w:rFonts w:ascii="Arial" w:hAnsi="Arial" w:cs="Arial"/>
          <w:b/>
          <w:sz w:val="28"/>
          <w:szCs w:val="28"/>
        </w:rPr>
        <w:t xml:space="preserve">Self Assessment </w:t>
      </w:r>
      <w:r w:rsidRPr="00E273F7">
        <w:rPr>
          <w:rFonts w:ascii="Arial" w:hAnsi="Arial" w:cs="Arial"/>
          <w:b/>
          <w:sz w:val="28"/>
          <w:szCs w:val="28"/>
        </w:rPr>
        <w:t>Checklist</w:t>
      </w:r>
    </w:p>
    <w:p w:rsidR="006B0188" w:rsidRPr="00E273F7" w:rsidRDefault="006B0188" w:rsidP="006B0188">
      <w:pPr>
        <w:ind w:left="-720"/>
        <w:rPr>
          <w:rFonts w:ascii="Arial" w:hAnsi="Arial" w:cs="Arial"/>
          <w:sz w:val="20"/>
          <w:szCs w:val="20"/>
        </w:rPr>
      </w:pPr>
    </w:p>
    <w:p w:rsidR="005F1869" w:rsidRPr="000D64F8" w:rsidRDefault="005F1869" w:rsidP="005F1869">
      <w:pPr>
        <w:ind w:left="-742"/>
        <w:jc w:val="both"/>
        <w:rPr>
          <w:bCs/>
          <w:szCs w:val="22"/>
        </w:rPr>
      </w:pPr>
      <w:r w:rsidRPr="000D64F8">
        <w:rPr>
          <w:bCs/>
          <w:szCs w:val="22"/>
        </w:rPr>
        <w:t xml:space="preserve">The information provided in this checklist will be used by the Canadian Food Inspection Agency (CFIA) to verify compliance </w:t>
      </w:r>
      <w:r w:rsidR="005770DF">
        <w:rPr>
          <w:bCs/>
          <w:szCs w:val="22"/>
        </w:rPr>
        <w:t xml:space="preserve">of your facility </w:t>
      </w:r>
      <w:r w:rsidRPr="000D64F8">
        <w:rPr>
          <w:bCs/>
          <w:szCs w:val="22"/>
        </w:rPr>
        <w:fldChar w:fldCharType="begin"/>
      </w:r>
      <w:r w:rsidRPr="000D64F8">
        <w:rPr>
          <w:bCs/>
          <w:szCs w:val="22"/>
        </w:rPr>
        <w:instrText xml:space="preserve"> SEQ CHAPTER \h \r 1</w:instrText>
      </w:r>
      <w:r w:rsidRPr="000D64F8">
        <w:rPr>
          <w:bCs/>
          <w:szCs w:val="22"/>
        </w:rPr>
        <w:fldChar w:fldCharType="end"/>
      </w:r>
      <w:r w:rsidRPr="000D64F8">
        <w:rPr>
          <w:bCs/>
          <w:szCs w:val="22"/>
        </w:rPr>
        <w:t xml:space="preserve">with the physical and operational requirements of plant pest containment level </w:t>
      </w:r>
      <w:r>
        <w:rPr>
          <w:bCs/>
          <w:szCs w:val="22"/>
        </w:rPr>
        <w:t>1</w:t>
      </w:r>
      <w:r w:rsidRPr="000D64F8">
        <w:rPr>
          <w:bCs/>
          <w:szCs w:val="22"/>
        </w:rPr>
        <w:t xml:space="preserve"> (PPC-</w:t>
      </w:r>
      <w:r>
        <w:rPr>
          <w:bCs/>
          <w:szCs w:val="22"/>
        </w:rPr>
        <w:t>1</w:t>
      </w:r>
      <w:r w:rsidRPr="000D64F8">
        <w:rPr>
          <w:bCs/>
          <w:szCs w:val="22"/>
        </w:rPr>
        <w:t xml:space="preserve">) </w:t>
      </w:r>
      <w:r>
        <w:rPr>
          <w:bCs/>
          <w:szCs w:val="22"/>
        </w:rPr>
        <w:t xml:space="preserve">as described in </w:t>
      </w:r>
      <w:r w:rsidRPr="000D64F8">
        <w:rPr>
          <w:bCs/>
          <w:szCs w:val="22"/>
        </w:rPr>
        <w:t xml:space="preserve">the </w:t>
      </w:r>
      <w:hyperlink r:id="rId9" w:history="1">
        <w:r w:rsidRPr="005F1869">
          <w:rPr>
            <w:rStyle w:val="Hyperlink"/>
            <w:bCs/>
            <w:i/>
            <w:szCs w:val="22"/>
          </w:rPr>
          <w:t>Containment Standards for Facilities Handling Plant Pests</w:t>
        </w:r>
      </w:hyperlink>
      <w:r w:rsidRPr="000D64F8">
        <w:rPr>
          <w:bCs/>
          <w:i/>
          <w:szCs w:val="22"/>
        </w:rPr>
        <w:t>.</w:t>
      </w:r>
      <w:r w:rsidRPr="000D64F8">
        <w:rPr>
          <w:bCs/>
          <w:szCs w:val="22"/>
        </w:rPr>
        <w:t xml:space="preserve"> Questions regarding these requirements may be directed </w:t>
      </w:r>
      <w:r>
        <w:rPr>
          <w:bCs/>
          <w:szCs w:val="22"/>
        </w:rPr>
        <w:t>to</w:t>
      </w:r>
      <w:r w:rsidRPr="000D64F8">
        <w:rPr>
          <w:bCs/>
          <w:szCs w:val="22"/>
        </w:rPr>
        <w:t xml:space="preserve"> the CFIA’s Office of Biohazard Containment and Safety (</w:t>
      </w:r>
      <w:hyperlink r:id="rId10" w:history="1">
        <w:r w:rsidRPr="000D64F8">
          <w:rPr>
            <w:rStyle w:val="Hyperlink"/>
            <w:bCs/>
            <w:szCs w:val="22"/>
          </w:rPr>
          <w:t>biocon@inspection.gc.ca</w:t>
        </w:r>
      </w:hyperlink>
      <w:r w:rsidRPr="000D64F8">
        <w:rPr>
          <w:bCs/>
          <w:szCs w:val="22"/>
        </w:rPr>
        <w:t>).</w:t>
      </w:r>
    </w:p>
    <w:p w:rsidR="005F1869" w:rsidRPr="000D64F8" w:rsidRDefault="005F1869" w:rsidP="005F1869">
      <w:pPr>
        <w:ind w:left="-742"/>
        <w:jc w:val="both"/>
        <w:rPr>
          <w:bCs/>
          <w:szCs w:val="22"/>
        </w:rPr>
      </w:pPr>
    </w:p>
    <w:p w:rsidR="005F1869" w:rsidRPr="000D64F8" w:rsidRDefault="005F1869" w:rsidP="005F1869">
      <w:pPr>
        <w:ind w:left="-742"/>
        <w:jc w:val="both"/>
        <w:rPr>
          <w:bCs/>
          <w:szCs w:val="22"/>
        </w:rPr>
      </w:pPr>
      <w:r w:rsidRPr="000D64F8">
        <w:rPr>
          <w:bCs/>
          <w:szCs w:val="22"/>
        </w:rPr>
        <w:t>To commence the verification process, please submit your completed</w:t>
      </w:r>
      <w:r w:rsidR="00801EFD">
        <w:rPr>
          <w:bCs/>
          <w:szCs w:val="22"/>
        </w:rPr>
        <w:t>, signed and dated</w:t>
      </w:r>
      <w:r w:rsidRPr="000D64F8">
        <w:rPr>
          <w:bCs/>
          <w:szCs w:val="22"/>
        </w:rPr>
        <w:t xml:space="preserve"> checklist to the CFIA’s Invasive Alien Species and Domestic Programs Section (</w:t>
      </w:r>
      <w:hyperlink r:id="rId11" w:history="1">
        <w:r w:rsidRPr="000D64F8">
          <w:rPr>
            <w:rStyle w:val="Hyperlink"/>
            <w:bCs/>
            <w:szCs w:val="22"/>
          </w:rPr>
          <w:t>IAS.EEE@inspection.gc.ca</w:t>
        </w:r>
      </w:hyperlink>
      <w:r w:rsidRPr="000D64F8">
        <w:rPr>
          <w:bCs/>
          <w:szCs w:val="22"/>
        </w:rPr>
        <w:t xml:space="preserve">). </w:t>
      </w:r>
      <w:r>
        <w:rPr>
          <w:bCs/>
          <w:szCs w:val="22"/>
        </w:rPr>
        <w:t>Please note that t</w:t>
      </w:r>
      <w:r w:rsidRPr="000D64F8">
        <w:rPr>
          <w:bCs/>
          <w:szCs w:val="22"/>
        </w:rPr>
        <w:t xml:space="preserve">his process may also involve the inspection </w:t>
      </w:r>
      <w:r w:rsidR="005770DF" w:rsidRPr="005770DF">
        <w:rPr>
          <w:bCs/>
          <w:szCs w:val="22"/>
        </w:rPr>
        <w:t xml:space="preserve">of your facility </w:t>
      </w:r>
      <w:r w:rsidRPr="000D64F8">
        <w:rPr>
          <w:bCs/>
          <w:szCs w:val="22"/>
        </w:rPr>
        <w:t>by the CFIA.</w:t>
      </w:r>
    </w:p>
    <w:p w:rsidR="005F1869" w:rsidRPr="00E273F7" w:rsidRDefault="005F1869" w:rsidP="006B0188">
      <w:pPr>
        <w:ind w:left="-742"/>
        <w:jc w:val="both"/>
      </w:pPr>
    </w:p>
    <w:p w:rsidR="006B0188" w:rsidRPr="00E273F7" w:rsidRDefault="006B0188" w:rsidP="006B0188">
      <w:pPr>
        <w:rPr>
          <w:rFonts w:ascii="Arial" w:hAnsi="Arial" w:cs="Arial"/>
          <w:sz w:val="20"/>
          <w:szCs w:val="20"/>
        </w:rPr>
      </w:pPr>
    </w:p>
    <w:tbl>
      <w:tblPr>
        <w:tblW w:w="14460" w:type="dxa"/>
        <w:tblInd w:w="-656" w:type="dxa"/>
        <w:tblLayout w:type="fixed"/>
        <w:tblCellMar>
          <w:left w:w="100" w:type="dxa"/>
          <w:right w:w="100" w:type="dxa"/>
        </w:tblCellMar>
        <w:tblLook w:val="0000" w:firstRow="0" w:lastRow="0" w:firstColumn="0" w:lastColumn="0" w:noHBand="0" w:noVBand="0"/>
      </w:tblPr>
      <w:tblGrid>
        <w:gridCol w:w="3456"/>
        <w:gridCol w:w="720"/>
        <w:gridCol w:w="1800"/>
        <w:gridCol w:w="720"/>
        <w:gridCol w:w="360"/>
        <w:gridCol w:w="1440"/>
        <w:gridCol w:w="540"/>
        <w:gridCol w:w="360"/>
        <w:gridCol w:w="5064"/>
      </w:tblGrid>
      <w:tr w:rsidR="006B0188" w:rsidRPr="00E273F7">
        <w:tblPrEx>
          <w:tblCellMar>
            <w:top w:w="0" w:type="dxa"/>
            <w:bottom w:w="0" w:type="dxa"/>
          </w:tblCellMar>
        </w:tblPrEx>
        <w:trPr>
          <w:cantSplit/>
          <w:trHeight w:val="484"/>
        </w:trPr>
        <w:tc>
          <w:tcPr>
            <w:tcW w:w="14460" w:type="dxa"/>
            <w:gridSpan w:val="9"/>
            <w:tcBorders>
              <w:top w:val="single" w:sz="12" w:space="0" w:color="000000"/>
              <w:left w:val="single" w:sz="12" w:space="0" w:color="000000"/>
              <w:bottom w:val="single" w:sz="8" w:space="0" w:color="auto"/>
              <w:right w:val="single" w:sz="12" w:space="0" w:color="000000"/>
            </w:tcBorders>
            <w:vAlign w:val="center"/>
          </w:tcPr>
          <w:p w:rsidR="006B0188" w:rsidRPr="00E273F7" w:rsidRDefault="006B0188" w:rsidP="006B0188">
            <w:pPr>
              <w:rPr>
                <w:b/>
                <w:sz w:val="22"/>
                <w:szCs w:val="22"/>
              </w:rPr>
            </w:pPr>
            <w:r w:rsidRPr="00E273F7">
              <w:rPr>
                <w:b/>
                <w:bCs/>
                <w:sz w:val="28"/>
                <w:szCs w:val="28"/>
              </w:rPr>
              <w:t xml:space="preserve">Facility: </w:t>
            </w:r>
            <w:r w:rsidR="00183610" w:rsidRPr="00E273F7">
              <w:rPr>
                <w:rFonts w:ascii="Arial" w:hAnsi="Arial" w:cs="Arial"/>
                <w:noProof/>
                <w:sz w:val="22"/>
                <w:szCs w:val="22"/>
              </w:rPr>
              <w:t> </w:t>
            </w:r>
            <w:r w:rsidR="00E273F7" w:rsidRPr="00E273F7">
              <w:rPr>
                <w:lang w:val="fr-CA"/>
              </w:rPr>
              <w:fldChar w:fldCharType="begin">
                <w:ffData>
                  <w:name w:val="Text147"/>
                  <w:enabled/>
                  <w:calcOnExit w:val="0"/>
                  <w:textInput/>
                </w:ffData>
              </w:fldChar>
            </w:r>
            <w:r w:rsidR="00E273F7" w:rsidRPr="00E273F7">
              <w:rPr>
                <w:lang w:val="fr-CA"/>
              </w:rPr>
              <w:instrText xml:space="preserve"> FORMTEXT </w:instrText>
            </w:r>
            <w:r w:rsidR="00E273F7" w:rsidRPr="00E273F7">
              <w:rPr>
                <w:lang w:val="fr-CA"/>
              </w:rPr>
            </w:r>
            <w:r w:rsidR="00E273F7" w:rsidRPr="00E273F7">
              <w:rPr>
                <w:lang w:val="fr-CA"/>
              </w:rPr>
              <w:fldChar w:fldCharType="separate"/>
            </w:r>
            <w:bookmarkStart w:id="0" w:name="_GoBack"/>
            <w:r w:rsidR="004B1C76">
              <w:rPr>
                <w:noProof/>
                <w:lang w:val="fr-CA"/>
              </w:rPr>
              <w:t> </w:t>
            </w:r>
            <w:r w:rsidR="004B1C76">
              <w:rPr>
                <w:noProof/>
                <w:lang w:val="fr-CA"/>
              </w:rPr>
              <w:t> </w:t>
            </w:r>
            <w:r w:rsidR="004B1C76">
              <w:rPr>
                <w:noProof/>
                <w:lang w:val="fr-CA"/>
              </w:rPr>
              <w:t> </w:t>
            </w:r>
            <w:r w:rsidR="004B1C76">
              <w:rPr>
                <w:noProof/>
                <w:lang w:val="fr-CA"/>
              </w:rPr>
              <w:t> </w:t>
            </w:r>
            <w:r w:rsidR="004B1C76">
              <w:rPr>
                <w:noProof/>
                <w:lang w:val="fr-CA"/>
              </w:rPr>
              <w:t> </w:t>
            </w:r>
            <w:bookmarkEnd w:id="0"/>
            <w:r w:rsidR="00E273F7" w:rsidRPr="00E273F7">
              <w:rPr>
                <w:lang w:val="fr-CA"/>
              </w:rPr>
              <w:fldChar w:fldCharType="end"/>
            </w:r>
          </w:p>
        </w:tc>
      </w:tr>
      <w:tr w:rsidR="00C6526D" w:rsidRPr="002F65BD">
        <w:tblPrEx>
          <w:tblCellMar>
            <w:top w:w="0" w:type="dxa"/>
            <w:bottom w:w="0" w:type="dxa"/>
          </w:tblCellMar>
        </w:tblPrEx>
        <w:trPr>
          <w:cantSplit/>
          <w:trHeight w:val="1065"/>
        </w:trPr>
        <w:tc>
          <w:tcPr>
            <w:tcW w:w="5976" w:type="dxa"/>
            <w:gridSpan w:val="3"/>
            <w:tcBorders>
              <w:top w:val="single" w:sz="12" w:space="0" w:color="000000"/>
              <w:left w:val="single" w:sz="12" w:space="0" w:color="000000"/>
              <w:bottom w:val="single" w:sz="8" w:space="0" w:color="auto"/>
            </w:tcBorders>
          </w:tcPr>
          <w:p w:rsidR="00C6526D" w:rsidRPr="00E273F7" w:rsidRDefault="00C6526D" w:rsidP="00C6526D">
            <w:pPr>
              <w:spacing w:before="109"/>
              <w:rPr>
                <w:b/>
                <w:bCs/>
                <w:sz w:val="22"/>
                <w:szCs w:val="22"/>
              </w:rPr>
            </w:pPr>
            <w:r w:rsidRPr="00E273F7">
              <w:rPr>
                <w:b/>
                <w:bCs/>
                <w:sz w:val="28"/>
                <w:szCs w:val="28"/>
              </w:rPr>
              <w:t>Postal Address:</w:t>
            </w:r>
            <w:r w:rsidR="00E273F7">
              <w:rPr>
                <w:b/>
                <w:bCs/>
                <w:sz w:val="22"/>
                <w:szCs w:val="22"/>
              </w:rPr>
              <w:t xml:space="preserve">     </w:t>
            </w:r>
            <w:r w:rsidR="00E273F7">
              <w:rPr>
                <w:lang w:val="fr-CA"/>
              </w:rPr>
              <w:fldChar w:fldCharType="begin">
                <w:ffData>
                  <w:name w:val="Text147"/>
                  <w:enabled/>
                  <w:calcOnExit w:val="0"/>
                  <w:textInput/>
                </w:ffData>
              </w:fldChar>
            </w:r>
            <w:r w:rsidR="00E273F7">
              <w:rPr>
                <w:lang w:val="fr-CA"/>
              </w:rPr>
              <w:instrText xml:space="preserve"> FORMTEXT </w:instrText>
            </w:r>
            <w:r w:rsidR="00E273F7">
              <w:rPr>
                <w:lang w:val="fr-CA"/>
              </w:rPr>
            </w:r>
            <w:r w:rsidR="00E273F7">
              <w:rPr>
                <w:lang w:val="fr-CA"/>
              </w:rPr>
              <w:fldChar w:fldCharType="separate"/>
            </w:r>
            <w:r w:rsidR="004B1C76">
              <w:rPr>
                <w:noProof/>
                <w:lang w:val="fr-CA"/>
              </w:rPr>
              <w:t> </w:t>
            </w:r>
            <w:r w:rsidR="004B1C76">
              <w:rPr>
                <w:noProof/>
                <w:lang w:val="fr-CA"/>
              </w:rPr>
              <w:t> </w:t>
            </w:r>
            <w:r w:rsidR="004B1C76">
              <w:rPr>
                <w:noProof/>
                <w:lang w:val="fr-CA"/>
              </w:rPr>
              <w:t> </w:t>
            </w:r>
            <w:r w:rsidR="004B1C76">
              <w:rPr>
                <w:noProof/>
                <w:lang w:val="fr-CA"/>
              </w:rPr>
              <w:t> </w:t>
            </w:r>
            <w:r w:rsidR="004B1C76">
              <w:rPr>
                <w:noProof/>
                <w:lang w:val="fr-CA"/>
              </w:rPr>
              <w:t> </w:t>
            </w:r>
            <w:r w:rsidR="00E273F7">
              <w:rPr>
                <w:lang w:val="fr-CA"/>
              </w:rPr>
              <w:fldChar w:fldCharType="end"/>
            </w:r>
            <w:r w:rsidR="00C73011" w:rsidRPr="00E273F7">
              <w:rPr>
                <w:noProof/>
                <w:lang w:val="fr-CA"/>
              </w:rPr>
              <w:t> </w:t>
            </w:r>
            <w:r w:rsidR="00C73011" w:rsidRPr="00E273F7">
              <w:rPr>
                <w:noProof/>
                <w:lang w:val="fr-CA"/>
              </w:rPr>
              <w:t> </w:t>
            </w:r>
            <w:r w:rsidRPr="00E273F7">
              <w:rPr>
                <w:sz w:val="22"/>
                <w:szCs w:val="22"/>
              </w:rPr>
              <w:tab/>
            </w:r>
          </w:p>
        </w:tc>
        <w:tc>
          <w:tcPr>
            <w:tcW w:w="3420" w:type="dxa"/>
            <w:gridSpan w:val="5"/>
            <w:tcBorders>
              <w:top w:val="single" w:sz="12" w:space="0" w:color="000000"/>
              <w:bottom w:val="single" w:sz="8" w:space="0" w:color="auto"/>
            </w:tcBorders>
            <w:vAlign w:val="center"/>
          </w:tcPr>
          <w:p w:rsidR="00C6526D" w:rsidRPr="00E273F7" w:rsidRDefault="00C6526D" w:rsidP="00C55D4D">
            <w:pPr>
              <w:rPr>
                <w:b/>
                <w:bCs/>
                <w:sz w:val="22"/>
                <w:szCs w:val="22"/>
              </w:rPr>
            </w:pPr>
            <w:r w:rsidRPr="00E273F7">
              <w:rPr>
                <w:b/>
                <w:bCs/>
                <w:sz w:val="22"/>
                <w:szCs w:val="22"/>
              </w:rPr>
              <w:t>Tel:</w:t>
            </w:r>
            <w:r w:rsidR="00E273F7">
              <w:rPr>
                <w:b/>
                <w:bCs/>
                <w:sz w:val="22"/>
                <w:szCs w:val="22"/>
              </w:rPr>
              <w:t xml:space="preserve">     </w:t>
            </w:r>
            <w:r w:rsidR="00E273F7">
              <w:rPr>
                <w:lang w:val="fr-CA"/>
              </w:rPr>
              <w:fldChar w:fldCharType="begin">
                <w:ffData>
                  <w:name w:val="Text147"/>
                  <w:enabled/>
                  <w:calcOnExit w:val="0"/>
                  <w:textInput/>
                </w:ffData>
              </w:fldChar>
            </w:r>
            <w:r w:rsidR="00E273F7">
              <w:rPr>
                <w:lang w:val="fr-CA"/>
              </w:rPr>
              <w:instrText xml:space="preserve"> FORMTEXT </w:instrText>
            </w:r>
            <w:r w:rsidR="00E273F7">
              <w:rPr>
                <w:lang w:val="fr-CA"/>
              </w:rPr>
            </w:r>
            <w:r w:rsidR="00E273F7">
              <w:rPr>
                <w:lang w:val="fr-CA"/>
              </w:rPr>
              <w:fldChar w:fldCharType="separate"/>
            </w:r>
            <w:r w:rsidR="004B1C76">
              <w:rPr>
                <w:noProof/>
                <w:lang w:val="fr-CA"/>
              </w:rPr>
              <w:t> </w:t>
            </w:r>
            <w:r w:rsidR="004B1C76">
              <w:rPr>
                <w:noProof/>
                <w:lang w:val="fr-CA"/>
              </w:rPr>
              <w:t> </w:t>
            </w:r>
            <w:r w:rsidR="004B1C76">
              <w:rPr>
                <w:noProof/>
                <w:lang w:val="fr-CA"/>
              </w:rPr>
              <w:t> </w:t>
            </w:r>
            <w:r w:rsidR="004B1C76">
              <w:rPr>
                <w:noProof/>
                <w:lang w:val="fr-CA"/>
              </w:rPr>
              <w:t> </w:t>
            </w:r>
            <w:r w:rsidR="004B1C76">
              <w:rPr>
                <w:noProof/>
                <w:lang w:val="fr-CA"/>
              </w:rPr>
              <w:t> </w:t>
            </w:r>
            <w:r w:rsidR="00E273F7">
              <w:rPr>
                <w:lang w:val="fr-CA"/>
              </w:rPr>
              <w:fldChar w:fldCharType="end"/>
            </w:r>
          </w:p>
          <w:p w:rsidR="00C55D4D" w:rsidRPr="00E273F7" w:rsidRDefault="00C55D4D" w:rsidP="00C55D4D">
            <w:pPr>
              <w:rPr>
                <w:b/>
                <w:bCs/>
                <w:sz w:val="22"/>
                <w:szCs w:val="22"/>
              </w:rPr>
            </w:pPr>
          </w:p>
          <w:p w:rsidR="00C6526D" w:rsidRPr="00E273F7" w:rsidRDefault="00C6526D" w:rsidP="00C55D4D">
            <w:pPr>
              <w:rPr>
                <w:b/>
                <w:bCs/>
                <w:sz w:val="22"/>
                <w:szCs w:val="22"/>
              </w:rPr>
            </w:pPr>
            <w:r w:rsidRPr="00E273F7">
              <w:rPr>
                <w:b/>
                <w:bCs/>
                <w:sz w:val="22"/>
                <w:szCs w:val="22"/>
              </w:rPr>
              <w:t>Fax:</w:t>
            </w:r>
            <w:r w:rsidR="00E273F7">
              <w:rPr>
                <w:b/>
                <w:bCs/>
                <w:sz w:val="22"/>
                <w:szCs w:val="22"/>
              </w:rPr>
              <w:t xml:space="preserve">    </w:t>
            </w:r>
            <w:r w:rsidR="00E273F7">
              <w:rPr>
                <w:lang w:val="fr-CA"/>
              </w:rPr>
              <w:fldChar w:fldCharType="begin">
                <w:ffData>
                  <w:name w:val="Text147"/>
                  <w:enabled/>
                  <w:calcOnExit w:val="0"/>
                  <w:textInput/>
                </w:ffData>
              </w:fldChar>
            </w:r>
            <w:r w:rsidR="00E273F7">
              <w:rPr>
                <w:lang w:val="fr-CA"/>
              </w:rPr>
              <w:instrText xml:space="preserve"> FORMTEXT </w:instrText>
            </w:r>
            <w:r w:rsidR="00E273F7">
              <w:rPr>
                <w:lang w:val="fr-CA"/>
              </w:rPr>
            </w:r>
            <w:r w:rsidR="00E273F7">
              <w:rPr>
                <w:lang w:val="fr-CA"/>
              </w:rPr>
              <w:fldChar w:fldCharType="separate"/>
            </w:r>
            <w:r w:rsidR="004B1C76">
              <w:rPr>
                <w:noProof/>
                <w:lang w:val="fr-CA"/>
              </w:rPr>
              <w:t> </w:t>
            </w:r>
            <w:r w:rsidR="004B1C76">
              <w:rPr>
                <w:noProof/>
                <w:lang w:val="fr-CA"/>
              </w:rPr>
              <w:t> </w:t>
            </w:r>
            <w:r w:rsidR="004B1C76">
              <w:rPr>
                <w:noProof/>
                <w:lang w:val="fr-CA"/>
              </w:rPr>
              <w:t> </w:t>
            </w:r>
            <w:r w:rsidR="004B1C76">
              <w:rPr>
                <w:noProof/>
                <w:lang w:val="fr-CA"/>
              </w:rPr>
              <w:t> </w:t>
            </w:r>
            <w:r w:rsidR="004B1C76">
              <w:rPr>
                <w:noProof/>
                <w:lang w:val="fr-CA"/>
              </w:rPr>
              <w:t> </w:t>
            </w:r>
            <w:r w:rsidR="00E273F7">
              <w:rPr>
                <w:lang w:val="fr-CA"/>
              </w:rPr>
              <w:fldChar w:fldCharType="end"/>
            </w:r>
          </w:p>
        </w:tc>
        <w:tc>
          <w:tcPr>
            <w:tcW w:w="5064" w:type="dxa"/>
            <w:tcBorders>
              <w:top w:val="single" w:sz="12" w:space="0" w:color="000000"/>
              <w:bottom w:val="single" w:sz="8" w:space="0" w:color="auto"/>
              <w:right w:val="single" w:sz="12" w:space="0" w:color="000000"/>
            </w:tcBorders>
            <w:vAlign w:val="center"/>
          </w:tcPr>
          <w:p w:rsidR="00C55D4D" w:rsidRPr="002F65BD" w:rsidRDefault="00C55D4D" w:rsidP="00C55D4D">
            <w:pPr>
              <w:rPr>
                <w:b/>
                <w:bCs/>
                <w:sz w:val="22"/>
                <w:szCs w:val="22"/>
                <w:lang w:val="fr-CA"/>
              </w:rPr>
            </w:pPr>
            <w:r w:rsidRPr="002F65BD">
              <w:rPr>
                <w:b/>
                <w:bCs/>
                <w:sz w:val="22"/>
                <w:szCs w:val="22"/>
                <w:lang w:val="fr-CA"/>
              </w:rPr>
              <w:t>E-mail</w:t>
            </w:r>
            <w:r w:rsidR="00E273F7" w:rsidRPr="002F65BD">
              <w:rPr>
                <w:b/>
                <w:bCs/>
                <w:sz w:val="22"/>
                <w:szCs w:val="22"/>
                <w:lang w:val="fr-CA"/>
              </w:rPr>
              <w:t>:</w:t>
            </w:r>
            <w:r w:rsidR="00E273F7" w:rsidRPr="002F65BD">
              <w:rPr>
                <w:bCs/>
                <w:sz w:val="22"/>
                <w:szCs w:val="22"/>
                <w:lang w:val="fr-CA"/>
              </w:rPr>
              <w:t xml:space="preserve">     </w:t>
            </w:r>
            <w:r w:rsidR="00E273F7">
              <w:rPr>
                <w:lang w:val="fr-CA"/>
              </w:rPr>
              <w:fldChar w:fldCharType="begin">
                <w:ffData>
                  <w:name w:val="Text147"/>
                  <w:enabled/>
                  <w:calcOnExit w:val="0"/>
                  <w:textInput/>
                </w:ffData>
              </w:fldChar>
            </w:r>
            <w:r w:rsidR="00E273F7">
              <w:rPr>
                <w:lang w:val="fr-CA"/>
              </w:rPr>
              <w:instrText xml:space="preserve"> FORMTEXT </w:instrText>
            </w:r>
            <w:r w:rsidR="00E273F7">
              <w:rPr>
                <w:lang w:val="fr-CA"/>
              </w:rPr>
            </w:r>
            <w:r w:rsidR="00E273F7">
              <w:rPr>
                <w:lang w:val="fr-CA"/>
              </w:rPr>
              <w:fldChar w:fldCharType="separate"/>
            </w:r>
            <w:r w:rsidR="004B1C76">
              <w:rPr>
                <w:noProof/>
                <w:lang w:val="fr-CA"/>
              </w:rPr>
              <w:t> </w:t>
            </w:r>
            <w:r w:rsidR="004B1C76">
              <w:rPr>
                <w:noProof/>
                <w:lang w:val="fr-CA"/>
              </w:rPr>
              <w:t> </w:t>
            </w:r>
            <w:r w:rsidR="004B1C76">
              <w:rPr>
                <w:noProof/>
                <w:lang w:val="fr-CA"/>
              </w:rPr>
              <w:t> </w:t>
            </w:r>
            <w:r w:rsidR="004B1C76">
              <w:rPr>
                <w:noProof/>
                <w:lang w:val="fr-CA"/>
              </w:rPr>
              <w:t> </w:t>
            </w:r>
            <w:r w:rsidR="004B1C76">
              <w:rPr>
                <w:noProof/>
                <w:lang w:val="fr-CA"/>
              </w:rPr>
              <w:t> </w:t>
            </w:r>
            <w:r w:rsidR="00E273F7">
              <w:rPr>
                <w:lang w:val="fr-CA"/>
              </w:rPr>
              <w:fldChar w:fldCharType="end"/>
            </w:r>
            <w:r w:rsidRPr="002F65BD">
              <w:rPr>
                <w:b/>
                <w:bCs/>
                <w:sz w:val="22"/>
                <w:szCs w:val="22"/>
                <w:lang w:val="fr-CA"/>
              </w:rPr>
              <w:t xml:space="preserve">   </w:t>
            </w:r>
          </w:p>
          <w:p w:rsidR="00C55D4D" w:rsidRPr="002F65BD" w:rsidRDefault="00C55D4D" w:rsidP="00C55D4D">
            <w:pPr>
              <w:rPr>
                <w:sz w:val="22"/>
                <w:szCs w:val="22"/>
                <w:lang w:val="fr-CA"/>
              </w:rPr>
            </w:pPr>
          </w:p>
          <w:p w:rsidR="00C55D4D" w:rsidRPr="002F65BD" w:rsidRDefault="007B59DF" w:rsidP="00C55D4D">
            <w:pPr>
              <w:rPr>
                <w:b/>
                <w:sz w:val="22"/>
                <w:szCs w:val="22"/>
                <w:lang w:val="fr-CA"/>
              </w:rPr>
            </w:pPr>
            <w:r>
              <w:rPr>
                <w:b/>
                <w:sz w:val="22"/>
                <w:szCs w:val="22"/>
                <w:lang w:val="fr-CA"/>
              </w:rPr>
              <w:t>Website</w:t>
            </w:r>
            <w:r w:rsidR="00C55D4D" w:rsidRPr="002F65BD">
              <w:rPr>
                <w:b/>
                <w:bCs/>
                <w:sz w:val="22"/>
                <w:szCs w:val="22"/>
                <w:lang w:val="fr-CA"/>
              </w:rPr>
              <w:t>:</w:t>
            </w:r>
            <w:r w:rsidR="00E273F7" w:rsidRPr="002F65BD">
              <w:rPr>
                <w:b/>
                <w:bCs/>
                <w:sz w:val="22"/>
                <w:szCs w:val="22"/>
                <w:lang w:val="fr-CA"/>
              </w:rPr>
              <w:t xml:space="preserve">   </w:t>
            </w:r>
            <w:r w:rsidR="00E273F7">
              <w:rPr>
                <w:lang w:val="fr-CA"/>
              </w:rPr>
              <w:fldChar w:fldCharType="begin">
                <w:ffData>
                  <w:name w:val="Text147"/>
                  <w:enabled/>
                  <w:calcOnExit w:val="0"/>
                  <w:textInput/>
                </w:ffData>
              </w:fldChar>
            </w:r>
            <w:r w:rsidR="00E273F7">
              <w:rPr>
                <w:lang w:val="fr-CA"/>
              </w:rPr>
              <w:instrText xml:space="preserve"> FORMTEXT </w:instrText>
            </w:r>
            <w:r w:rsidR="00E273F7">
              <w:rPr>
                <w:lang w:val="fr-CA"/>
              </w:rPr>
            </w:r>
            <w:r w:rsidR="00E273F7">
              <w:rPr>
                <w:lang w:val="fr-CA"/>
              </w:rPr>
              <w:fldChar w:fldCharType="separate"/>
            </w:r>
            <w:r w:rsidR="004B1C76">
              <w:rPr>
                <w:noProof/>
                <w:lang w:val="fr-CA"/>
              </w:rPr>
              <w:t> </w:t>
            </w:r>
            <w:r w:rsidR="004B1C76">
              <w:rPr>
                <w:noProof/>
                <w:lang w:val="fr-CA"/>
              </w:rPr>
              <w:t> </w:t>
            </w:r>
            <w:r w:rsidR="004B1C76">
              <w:rPr>
                <w:noProof/>
                <w:lang w:val="fr-CA"/>
              </w:rPr>
              <w:t> </w:t>
            </w:r>
            <w:r w:rsidR="004B1C76">
              <w:rPr>
                <w:noProof/>
                <w:lang w:val="fr-CA"/>
              </w:rPr>
              <w:t> </w:t>
            </w:r>
            <w:r w:rsidR="004B1C76">
              <w:rPr>
                <w:noProof/>
                <w:lang w:val="fr-CA"/>
              </w:rPr>
              <w:t> </w:t>
            </w:r>
            <w:r w:rsidR="00E273F7">
              <w:rPr>
                <w:lang w:val="fr-CA"/>
              </w:rPr>
              <w:fldChar w:fldCharType="end"/>
            </w:r>
          </w:p>
        </w:tc>
      </w:tr>
      <w:tr w:rsidR="005F1869" w:rsidRPr="00E273F7" w:rsidTr="005C6FF2">
        <w:tblPrEx>
          <w:tblCellMar>
            <w:top w:w="0" w:type="dxa"/>
            <w:bottom w:w="0" w:type="dxa"/>
          </w:tblCellMar>
        </w:tblPrEx>
        <w:trPr>
          <w:cantSplit/>
          <w:trHeight w:val="523"/>
        </w:trPr>
        <w:tc>
          <w:tcPr>
            <w:tcW w:w="14460" w:type="dxa"/>
            <w:gridSpan w:val="9"/>
            <w:tcBorders>
              <w:top w:val="single" w:sz="12" w:space="0" w:color="000000"/>
              <w:left w:val="single" w:sz="12" w:space="0" w:color="000000"/>
              <w:bottom w:val="single" w:sz="12" w:space="0" w:color="000000"/>
              <w:right w:val="single" w:sz="12" w:space="0" w:color="000000"/>
            </w:tcBorders>
          </w:tcPr>
          <w:p w:rsidR="005F1869" w:rsidRPr="00D93F65" w:rsidRDefault="005F1869" w:rsidP="005C6FF2">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pPr>
            <w:r>
              <w:rPr>
                <w:b/>
                <w:bCs/>
                <w:sz w:val="28"/>
                <w:szCs w:val="28"/>
              </w:rPr>
              <w:t xml:space="preserve">Physical Address of Facility (if different than Postal Address):  </w:t>
            </w:r>
            <w:r>
              <w:rPr>
                <w:lang w:val="fr-CA"/>
              </w:rPr>
              <w:fldChar w:fldCharType="begin">
                <w:ffData>
                  <w:name w:val="Text147"/>
                  <w:enabled/>
                  <w:calcOnExit w:val="0"/>
                  <w:textInput/>
                </w:ffData>
              </w:fldChar>
            </w:r>
            <w:r w:rsidRPr="000D64F8">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p w:rsidR="005F1869" w:rsidRPr="00E273F7" w:rsidRDefault="005F1869" w:rsidP="005C6FF2">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rPr>
                <w:b/>
                <w:bCs/>
                <w:sz w:val="28"/>
                <w:szCs w:val="28"/>
              </w:rPr>
            </w:pPr>
          </w:p>
        </w:tc>
      </w:tr>
      <w:tr w:rsidR="001364D5" w:rsidRPr="00E273F7">
        <w:tblPrEx>
          <w:tblCellMar>
            <w:top w:w="0" w:type="dxa"/>
            <w:bottom w:w="0" w:type="dxa"/>
          </w:tblCellMar>
        </w:tblPrEx>
        <w:trPr>
          <w:cantSplit/>
          <w:trHeight w:val="523"/>
        </w:trPr>
        <w:tc>
          <w:tcPr>
            <w:tcW w:w="14460" w:type="dxa"/>
            <w:gridSpan w:val="9"/>
            <w:tcBorders>
              <w:top w:val="single" w:sz="12" w:space="0" w:color="000000"/>
              <w:left w:val="single" w:sz="12" w:space="0" w:color="000000"/>
              <w:bottom w:val="single" w:sz="12" w:space="0" w:color="000000"/>
              <w:right w:val="single" w:sz="12" w:space="0" w:color="000000"/>
            </w:tcBorders>
          </w:tcPr>
          <w:p w:rsidR="001364D5" w:rsidRPr="00E273F7" w:rsidRDefault="001364D5" w:rsidP="006B0188">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rPr>
                <w:b/>
                <w:bCs/>
                <w:sz w:val="22"/>
                <w:szCs w:val="22"/>
              </w:rPr>
            </w:pPr>
            <w:r w:rsidRPr="00E273F7">
              <w:rPr>
                <w:b/>
                <w:bCs/>
                <w:sz w:val="28"/>
                <w:szCs w:val="28"/>
              </w:rPr>
              <w:t>Room</w:t>
            </w:r>
            <w:r w:rsidR="00131564" w:rsidRPr="00E273F7">
              <w:rPr>
                <w:b/>
                <w:bCs/>
                <w:sz w:val="28"/>
                <w:szCs w:val="28"/>
              </w:rPr>
              <w:t>(s)</w:t>
            </w:r>
            <w:r w:rsidRPr="00E273F7">
              <w:rPr>
                <w:b/>
                <w:bCs/>
                <w:sz w:val="28"/>
                <w:szCs w:val="28"/>
              </w:rPr>
              <w:t xml:space="preserve"> / Building</w:t>
            </w:r>
            <w:r w:rsidR="00131564" w:rsidRPr="00E273F7">
              <w:rPr>
                <w:b/>
                <w:bCs/>
                <w:sz w:val="28"/>
                <w:szCs w:val="28"/>
              </w:rPr>
              <w:t>(s)</w:t>
            </w:r>
            <w:r w:rsidRPr="00E273F7">
              <w:rPr>
                <w:b/>
                <w:bCs/>
                <w:sz w:val="28"/>
                <w:szCs w:val="28"/>
              </w:rPr>
              <w:t>:</w:t>
            </w:r>
            <w:r w:rsidR="00E273F7">
              <w:rPr>
                <w:b/>
                <w:bCs/>
                <w:sz w:val="28"/>
                <w:szCs w:val="28"/>
              </w:rPr>
              <w:t xml:space="preserve">     </w:t>
            </w:r>
            <w:r w:rsidR="00E273F7">
              <w:rPr>
                <w:lang w:val="fr-CA"/>
              </w:rPr>
              <w:fldChar w:fldCharType="begin">
                <w:ffData>
                  <w:name w:val="Text147"/>
                  <w:enabled/>
                  <w:calcOnExit w:val="0"/>
                  <w:textInput/>
                </w:ffData>
              </w:fldChar>
            </w:r>
            <w:r w:rsidR="00E273F7" w:rsidRPr="002F65BD">
              <w:instrText xml:space="preserve"> FORMTEXT </w:instrText>
            </w:r>
            <w:r w:rsidR="00E273F7">
              <w:rPr>
                <w:lang w:val="fr-CA"/>
              </w:rPr>
            </w:r>
            <w:r w:rsidR="00E273F7">
              <w:rPr>
                <w:lang w:val="fr-CA"/>
              </w:rPr>
              <w:fldChar w:fldCharType="separate"/>
            </w:r>
            <w:r w:rsidR="004B1C76">
              <w:rPr>
                <w:noProof/>
                <w:lang w:val="fr-CA"/>
              </w:rPr>
              <w:t> </w:t>
            </w:r>
            <w:r w:rsidR="004B1C76">
              <w:rPr>
                <w:noProof/>
                <w:lang w:val="fr-CA"/>
              </w:rPr>
              <w:t> </w:t>
            </w:r>
            <w:r w:rsidR="004B1C76">
              <w:rPr>
                <w:noProof/>
                <w:lang w:val="fr-CA"/>
              </w:rPr>
              <w:t> </w:t>
            </w:r>
            <w:r w:rsidR="004B1C76">
              <w:rPr>
                <w:noProof/>
                <w:lang w:val="fr-CA"/>
              </w:rPr>
              <w:t> </w:t>
            </w:r>
            <w:r w:rsidR="004B1C76">
              <w:rPr>
                <w:noProof/>
                <w:lang w:val="fr-CA"/>
              </w:rPr>
              <w:t> </w:t>
            </w:r>
            <w:r w:rsidR="00E273F7">
              <w:rPr>
                <w:lang w:val="fr-CA"/>
              </w:rPr>
              <w:fldChar w:fldCharType="end"/>
            </w:r>
          </w:p>
        </w:tc>
      </w:tr>
      <w:tr w:rsidR="006B0188" w:rsidRPr="00E273F7">
        <w:tblPrEx>
          <w:tblCellMar>
            <w:top w:w="0" w:type="dxa"/>
            <w:bottom w:w="0" w:type="dxa"/>
          </w:tblCellMar>
        </w:tblPrEx>
        <w:trPr>
          <w:cantSplit/>
          <w:trHeight w:val="523"/>
        </w:trPr>
        <w:tc>
          <w:tcPr>
            <w:tcW w:w="3456" w:type="dxa"/>
            <w:tcBorders>
              <w:top w:val="single" w:sz="12" w:space="0" w:color="000000"/>
              <w:left w:val="single" w:sz="12" w:space="0" w:color="000000"/>
              <w:bottom w:val="single" w:sz="12" w:space="0" w:color="000000"/>
            </w:tcBorders>
          </w:tcPr>
          <w:p w:rsidR="006B0188" w:rsidRPr="00E273F7" w:rsidRDefault="006B0188" w:rsidP="006B0188">
            <w:pPr>
              <w:tabs>
                <w:tab w:val="left" w:pos="-1272"/>
                <w:tab w:val="left" w:pos="-720"/>
                <w:tab w:val="left" w:pos="0"/>
                <w:tab w:val="left" w:pos="1680"/>
                <w:tab w:val="left" w:pos="2160"/>
                <w:tab w:val="left" w:pos="2880"/>
                <w:tab w:val="left" w:pos="3600"/>
                <w:tab w:val="left" w:pos="4560"/>
                <w:tab w:val="left" w:pos="5280"/>
              </w:tabs>
              <w:autoSpaceDE w:val="0"/>
              <w:autoSpaceDN w:val="0"/>
              <w:adjustRightInd w:val="0"/>
              <w:spacing w:before="109"/>
              <w:rPr>
                <w:b/>
                <w:bCs/>
                <w:sz w:val="22"/>
                <w:szCs w:val="22"/>
              </w:rPr>
            </w:pPr>
            <w:r w:rsidRPr="00E273F7">
              <w:rPr>
                <w:b/>
                <w:bCs/>
                <w:sz w:val="28"/>
                <w:szCs w:val="28"/>
              </w:rPr>
              <w:t>Type of Facility:</w:t>
            </w:r>
          </w:p>
        </w:tc>
        <w:tc>
          <w:tcPr>
            <w:tcW w:w="720" w:type="dxa"/>
            <w:tcBorders>
              <w:top w:val="single" w:sz="12" w:space="0" w:color="000000"/>
              <w:bottom w:val="single" w:sz="12" w:space="0" w:color="000000"/>
            </w:tcBorders>
            <w:shd w:val="clear" w:color="auto" w:fill="auto"/>
            <w:vAlign w:val="center"/>
          </w:tcPr>
          <w:p w:rsidR="006B0188" w:rsidRPr="00E273F7" w:rsidRDefault="0031636C" w:rsidP="00807296">
            <w:pPr>
              <w:widowControl w:val="0"/>
              <w:tabs>
                <w:tab w:val="left" w:pos="-1272"/>
                <w:tab w:val="left" w:pos="-720"/>
                <w:tab w:val="left" w:pos="0"/>
                <w:tab w:val="left" w:pos="720"/>
                <w:tab w:val="left" w:pos="1680"/>
                <w:tab w:val="left" w:pos="2160"/>
                <w:tab w:val="left" w:pos="2880"/>
                <w:tab w:val="left" w:pos="3600"/>
                <w:tab w:val="left" w:pos="4560"/>
                <w:tab w:val="left" w:pos="5280"/>
              </w:tabs>
              <w:spacing w:before="109"/>
              <w:jc w:val="center"/>
              <w:rPr>
                <w:bCs/>
                <w:color w:val="000000"/>
                <w:sz w:val="40"/>
                <w:szCs w:val="40"/>
              </w:rPr>
            </w:pPr>
            <w:r w:rsidRPr="00E273F7">
              <w:rPr>
                <w:b/>
                <w:bCs/>
                <w:sz w:val="22"/>
                <w:szCs w:val="22"/>
              </w:rPr>
              <w:fldChar w:fldCharType="begin">
                <w:ffData>
                  <w:name w:val="Check11"/>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r w:rsidR="00033EC9" w:rsidRPr="00E273F7">
              <w:rPr>
                <w:color w:val="000000"/>
              </w:rPr>
              <w:fldChar w:fldCharType="begin"/>
            </w:r>
            <w:r w:rsidR="00033EC9" w:rsidRPr="00E273F7">
              <w:rPr>
                <w:color w:val="000000"/>
              </w:rPr>
              <w:instrText xml:space="preserve"> SEQ CHAPTER \h \r 1</w:instrText>
            </w:r>
            <w:r w:rsidR="00033EC9" w:rsidRPr="00E273F7">
              <w:rPr>
                <w:color w:val="000000"/>
              </w:rPr>
              <w:fldChar w:fldCharType="end"/>
            </w:r>
          </w:p>
        </w:tc>
        <w:tc>
          <w:tcPr>
            <w:tcW w:w="1800" w:type="dxa"/>
            <w:tcBorders>
              <w:top w:val="single" w:sz="12" w:space="0" w:color="000000"/>
              <w:bottom w:val="single" w:sz="12" w:space="0" w:color="000000"/>
            </w:tcBorders>
            <w:shd w:val="clear" w:color="auto" w:fill="auto"/>
            <w:vAlign w:val="center"/>
          </w:tcPr>
          <w:p w:rsidR="006B0188" w:rsidRPr="00E273F7" w:rsidRDefault="006B0188" w:rsidP="006B0188">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rPr>
                <w:b/>
                <w:bCs/>
                <w:sz w:val="22"/>
                <w:szCs w:val="22"/>
              </w:rPr>
            </w:pPr>
            <w:r w:rsidRPr="00E273F7">
              <w:rPr>
                <w:b/>
                <w:bCs/>
                <w:sz w:val="22"/>
                <w:szCs w:val="22"/>
              </w:rPr>
              <w:t>Greenhouse</w:t>
            </w:r>
          </w:p>
        </w:tc>
        <w:tc>
          <w:tcPr>
            <w:tcW w:w="720" w:type="dxa"/>
            <w:tcBorders>
              <w:top w:val="single" w:sz="12" w:space="0" w:color="000000"/>
              <w:bottom w:val="single" w:sz="12" w:space="0" w:color="000000"/>
            </w:tcBorders>
            <w:shd w:val="clear" w:color="auto" w:fill="auto"/>
            <w:vAlign w:val="center"/>
          </w:tcPr>
          <w:p w:rsidR="006B0188" w:rsidRPr="00E273F7" w:rsidRDefault="0031636C" w:rsidP="006B0188">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jc w:val="center"/>
              <w:rPr>
                <w:b/>
                <w:bCs/>
                <w:sz w:val="22"/>
                <w:szCs w:val="22"/>
              </w:rPr>
            </w:pPr>
            <w:r w:rsidRPr="00E273F7">
              <w:rPr>
                <w:b/>
                <w:bCs/>
                <w:sz w:val="22"/>
                <w:szCs w:val="22"/>
              </w:rPr>
              <w:fldChar w:fldCharType="begin">
                <w:ffData>
                  <w:name w:val="Check11"/>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1800" w:type="dxa"/>
            <w:gridSpan w:val="2"/>
            <w:tcBorders>
              <w:top w:val="single" w:sz="12" w:space="0" w:color="000000"/>
              <w:bottom w:val="single" w:sz="8" w:space="0" w:color="auto"/>
            </w:tcBorders>
            <w:shd w:val="clear" w:color="auto" w:fill="auto"/>
            <w:vAlign w:val="center"/>
          </w:tcPr>
          <w:p w:rsidR="006B0188" w:rsidRPr="00E273F7" w:rsidRDefault="006B0188" w:rsidP="006B0188">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rPr>
                <w:b/>
                <w:bCs/>
                <w:sz w:val="22"/>
                <w:szCs w:val="22"/>
              </w:rPr>
            </w:pPr>
            <w:r w:rsidRPr="00E273F7">
              <w:rPr>
                <w:b/>
                <w:bCs/>
                <w:sz w:val="22"/>
                <w:szCs w:val="22"/>
              </w:rPr>
              <w:t>Laboratory</w:t>
            </w:r>
          </w:p>
        </w:tc>
        <w:tc>
          <w:tcPr>
            <w:tcW w:w="540" w:type="dxa"/>
            <w:tcBorders>
              <w:top w:val="single" w:sz="12" w:space="0" w:color="000000"/>
              <w:bottom w:val="single" w:sz="8" w:space="0" w:color="auto"/>
            </w:tcBorders>
            <w:shd w:val="clear" w:color="auto" w:fill="auto"/>
            <w:vAlign w:val="center"/>
          </w:tcPr>
          <w:p w:rsidR="006B0188" w:rsidRPr="00E273F7" w:rsidRDefault="0031636C" w:rsidP="006B0188">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jc w:val="center"/>
              <w:rPr>
                <w:b/>
                <w:bCs/>
                <w:sz w:val="22"/>
                <w:szCs w:val="22"/>
              </w:rPr>
            </w:pPr>
            <w:r w:rsidRPr="00E273F7">
              <w:rPr>
                <w:b/>
                <w:bCs/>
                <w:sz w:val="22"/>
                <w:szCs w:val="22"/>
              </w:rPr>
              <w:fldChar w:fldCharType="begin">
                <w:ffData>
                  <w:name w:val="Check11"/>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5424" w:type="dxa"/>
            <w:gridSpan w:val="2"/>
            <w:tcBorders>
              <w:top w:val="single" w:sz="12" w:space="0" w:color="000000"/>
              <w:bottom w:val="single" w:sz="8" w:space="0" w:color="auto"/>
              <w:right w:val="single" w:sz="12" w:space="0" w:color="000000"/>
            </w:tcBorders>
            <w:shd w:val="clear" w:color="auto" w:fill="auto"/>
            <w:vAlign w:val="center"/>
          </w:tcPr>
          <w:p w:rsidR="006B0188" w:rsidRPr="00E273F7" w:rsidRDefault="006B0188" w:rsidP="006B0188">
            <w:pPr>
              <w:tabs>
                <w:tab w:val="left" w:pos="-1272"/>
                <w:tab w:val="left" w:pos="-720"/>
                <w:tab w:val="left" w:pos="0"/>
                <w:tab w:val="left" w:pos="720"/>
                <w:tab w:val="left" w:pos="1680"/>
                <w:tab w:val="left" w:pos="2160"/>
                <w:tab w:val="left" w:pos="2880"/>
                <w:tab w:val="left" w:pos="3600"/>
                <w:tab w:val="left" w:pos="4560"/>
                <w:tab w:val="left" w:pos="5280"/>
              </w:tabs>
              <w:spacing w:before="109"/>
              <w:ind w:left="8280" w:hanging="8280"/>
              <w:rPr>
                <w:b/>
                <w:bCs/>
                <w:sz w:val="22"/>
                <w:szCs w:val="22"/>
              </w:rPr>
            </w:pPr>
            <w:r w:rsidRPr="00E273F7">
              <w:rPr>
                <w:b/>
                <w:bCs/>
                <w:sz w:val="22"/>
                <w:szCs w:val="22"/>
              </w:rPr>
              <w:t xml:space="preserve">Other: </w:t>
            </w:r>
          </w:p>
        </w:tc>
      </w:tr>
      <w:tr w:rsidR="006B0188" w:rsidRPr="00E273F7">
        <w:tblPrEx>
          <w:tblCellMar>
            <w:top w:w="0" w:type="dxa"/>
            <w:bottom w:w="0" w:type="dxa"/>
          </w:tblCellMar>
        </w:tblPrEx>
        <w:trPr>
          <w:cantSplit/>
          <w:trHeight w:val="4475"/>
        </w:trPr>
        <w:tc>
          <w:tcPr>
            <w:tcW w:w="7056" w:type="dxa"/>
            <w:gridSpan w:val="5"/>
            <w:tcBorders>
              <w:top w:val="single" w:sz="12" w:space="0" w:color="000000"/>
              <w:left w:val="single" w:sz="12" w:space="0" w:color="000000"/>
              <w:bottom w:val="single" w:sz="12" w:space="0" w:color="000000"/>
            </w:tcBorders>
            <w:vAlign w:val="bottom"/>
          </w:tcPr>
          <w:p w:rsidR="006B0188" w:rsidRPr="00E273F7" w:rsidRDefault="006B0188" w:rsidP="006B0188">
            <w:pPr>
              <w:tabs>
                <w:tab w:val="left" w:pos="-1272"/>
                <w:tab w:val="left" w:pos="-720"/>
                <w:tab w:val="left" w:pos="0"/>
                <w:tab w:val="left" w:pos="1680"/>
                <w:tab w:val="left" w:pos="2160"/>
                <w:tab w:val="left" w:pos="2880"/>
                <w:tab w:val="left" w:pos="3600"/>
                <w:tab w:val="left" w:pos="4560"/>
                <w:tab w:val="left" w:pos="5280"/>
              </w:tabs>
              <w:autoSpaceDE w:val="0"/>
              <w:autoSpaceDN w:val="0"/>
              <w:adjustRightInd w:val="0"/>
              <w:spacing w:line="360" w:lineRule="auto"/>
              <w:rPr>
                <w:b/>
                <w:bCs/>
                <w:sz w:val="28"/>
                <w:szCs w:val="28"/>
              </w:rPr>
            </w:pPr>
            <w:r w:rsidRPr="00E273F7">
              <w:rPr>
                <w:b/>
                <w:bCs/>
                <w:sz w:val="28"/>
                <w:szCs w:val="28"/>
              </w:rPr>
              <w:lastRenderedPageBreak/>
              <w:t>Contact Information:</w:t>
            </w:r>
          </w:p>
          <w:p w:rsidR="006B0188" w:rsidRPr="00E273F7" w:rsidRDefault="006B0188" w:rsidP="00C6526D">
            <w:pPr>
              <w:tabs>
                <w:tab w:val="left" w:pos="-1272"/>
                <w:tab w:val="left" w:pos="-720"/>
                <w:tab w:val="left" w:pos="0"/>
                <w:tab w:val="left" w:pos="1680"/>
                <w:tab w:val="left" w:pos="2160"/>
                <w:tab w:val="left" w:pos="2880"/>
                <w:tab w:val="left" w:pos="3600"/>
                <w:tab w:val="left" w:pos="4560"/>
                <w:tab w:val="left" w:pos="5280"/>
              </w:tabs>
              <w:autoSpaceDE w:val="0"/>
              <w:autoSpaceDN w:val="0"/>
              <w:adjustRightInd w:val="0"/>
              <w:rPr>
                <w:b/>
                <w:bCs/>
                <w:sz w:val="16"/>
                <w:szCs w:val="16"/>
              </w:rPr>
            </w:pPr>
            <w:r w:rsidRPr="00E273F7">
              <w:rPr>
                <w:b/>
                <w:bCs/>
                <w:sz w:val="22"/>
                <w:szCs w:val="22"/>
              </w:rPr>
              <w:t>1) Facility Supervisor</w:t>
            </w:r>
          </w:p>
          <w:p w:rsidR="00C6526D" w:rsidRPr="00E273F7" w:rsidRDefault="00C6526D" w:rsidP="00C6526D">
            <w:pPr>
              <w:tabs>
                <w:tab w:val="left" w:pos="-1272"/>
                <w:tab w:val="left" w:pos="-720"/>
                <w:tab w:val="left" w:pos="0"/>
                <w:tab w:val="left" w:pos="1680"/>
                <w:tab w:val="left" w:pos="2160"/>
                <w:tab w:val="left" w:pos="2880"/>
                <w:tab w:val="left" w:pos="3600"/>
                <w:tab w:val="left" w:pos="4560"/>
                <w:tab w:val="left" w:pos="5280"/>
              </w:tabs>
              <w:autoSpaceDE w:val="0"/>
              <w:autoSpaceDN w:val="0"/>
              <w:adjustRightInd w:val="0"/>
              <w:rPr>
                <w:b/>
                <w:bCs/>
                <w:sz w:val="12"/>
                <w:szCs w:val="12"/>
              </w:rPr>
            </w:pPr>
          </w:p>
          <w:p w:rsidR="006B0188" w:rsidRPr="00E273F7" w:rsidRDefault="006B0188" w:rsidP="006B0188">
            <w:pPr>
              <w:numPr>
                <w:ilvl w:val="1"/>
                <w:numId w:val="1"/>
              </w:numPr>
              <w:tabs>
                <w:tab w:val="clear" w:pos="1307"/>
                <w:tab w:val="left" w:pos="-1272"/>
                <w:tab w:val="left" w:pos="-720"/>
                <w:tab w:val="left" w:pos="0"/>
                <w:tab w:val="num" w:pos="348"/>
                <w:tab w:val="left" w:pos="1680"/>
                <w:tab w:val="left" w:pos="2160"/>
                <w:tab w:val="left" w:pos="2880"/>
                <w:tab w:val="left" w:pos="3600"/>
                <w:tab w:val="left" w:pos="4560"/>
                <w:tab w:val="left" w:pos="5280"/>
              </w:tabs>
              <w:autoSpaceDE w:val="0"/>
              <w:autoSpaceDN w:val="0"/>
              <w:adjustRightInd w:val="0"/>
              <w:spacing w:line="360" w:lineRule="auto"/>
              <w:ind w:left="334" w:hanging="280"/>
              <w:rPr>
                <w:b/>
                <w:bCs/>
                <w:sz w:val="22"/>
                <w:szCs w:val="22"/>
              </w:rPr>
            </w:pPr>
            <w:r w:rsidRPr="00E273F7">
              <w:rPr>
                <w:b/>
                <w:bCs/>
                <w:sz w:val="22"/>
                <w:szCs w:val="22"/>
              </w:rPr>
              <w:t xml:space="preserve">Name: </w:t>
            </w:r>
            <w:r w:rsidR="00C73011"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r w:rsidR="00E273F7">
              <w:rPr>
                <w:noProof/>
                <w:lang w:val="fr-CA"/>
              </w:rPr>
              <w:t xml:space="preserve"> </w:t>
            </w:r>
          </w:p>
          <w:p w:rsidR="006B0188" w:rsidRP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rPr>
              <w:t xml:space="preserve">Title: </w:t>
            </w:r>
            <w:r w:rsidR="00183610"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r w:rsidR="00C73011" w:rsidRPr="00E273F7">
              <w:rPr>
                <w:noProof/>
                <w:lang w:val="fr-CA"/>
              </w:rPr>
              <w:t> </w:t>
            </w:r>
            <w:r w:rsidR="00C73011" w:rsidRPr="00E273F7">
              <w:rPr>
                <w:noProof/>
                <w:lang w:val="fr-CA"/>
              </w:rPr>
              <w:t> </w:t>
            </w:r>
          </w:p>
          <w:p w:rsidR="006B0188" w:rsidRP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rPr>
              <w:t xml:space="preserve">Department: </w:t>
            </w:r>
            <w:r w:rsidR="00183610"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p>
          <w:p w:rsidR="006B0188" w:rsidRP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rPr>
              <w:t>Address:</w:t>
            </w:r>
            <w:r w:rsidR="00EE2645" w:rsidRPr="00E273F7">
              <w:rPr>
                <w:b/>
                <w:bCs/>
                <w:sz w:val="22"/>
                <w:szCs w:val="22"/>
              </w:rPr>
              <w:t xml:space="preserve"> </w:t>
            </w:r>
            <w:r w:rsidR="00183610"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p>
          <w:p w:rsidR="006B0188" w:rsidRP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rPr>
              <w:t>Phone number:</w:t>
            </w:r>
            <w:r w:rsid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p>
          <w:p w:rsidR="006B0188" w:rsidRP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rPr>
              <w:t>Fax number:</w:t>
            </w:r>
            <w:r w:rsid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r w:rsidR="00183610" w:rsidRPr="00E273F7">
              <w:rPr>
                <w:b/>
                <w:bCs/>
                <w:sz w:val="22"/>
                <w:szCs w:val="22"/>
              </w:rPr>
              <w:t xml:space="preserve"> </w:t>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p>
          <w:p w:rsidR="006B0188" w:rsidRP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lang w:val="fr-CA"/>
              </w:rPr>
            </w:pPr>
            <w:r w:rsidRPr="00E273F7">
              <w:rPr>
                <w:b/>
                <w:bCs/>
                <w:sz w:val="22"/>
                <w:szCs w:val="22"/>
                <w:lang w:val="fr-CA"/>
              </w:rPr>
              <w:t>E-mail:</w:t>
            </w:r>
            <w:r w:rsidR="00E273F7">
              <w:rPr>
                <w:b/>
                <w:bCs/>
                <w:sz w:val="22"/>
                <w:szCs w:val="22"/>
                <w:lang w:val="fr-CA"/>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r w:rsidR="00C73011" w:rsidRPr="00E273F7">
              <w:rPr>
                <w:noProof/>
                <w:lang w:val="fr-CA"/>
              </w:rPr>
              <w:t> </w:t>
            </w:r>
          </w:p>
          <w:p w:rsidR="00BC0797" w:rsidRPr="00E273F7" w:rsidRDefault="006B0188" w:rsidP="00BC0797">
            <w:pPr>
              <w:numPr>
                <w:ilvl w:val="1"/>
                <w:numId w:val="1"/>
              </w:numPr>
              <w:tabs>
                <w:tab w:val="clear" w:pos="1307"/>
                <w:tab w:val="num" w:pos="348"/>
              </w:tabs>
              <w:autoSpaceDE w:val="0"/>
              <w:autoSpaceDN w:val="0"/>
              <w:adjustRightInd w:val="0"/>
              <w:spacing w:before="100" w:beforeAutospacing="1" w:line="480" w:lineRule="auto"/>
              <w:ind w:left="335" w:hanging="278"/>
              <w:rPr>
                <w:b/>
                <w:bCs/>
                <w:sz w:val="22"/>
                <w:szCs w:val="22"/>
              </w:rPr>
            </w:pPr>
            <w:r w:rsidRPr="00E273F7">
              <w:rPr>
                <w:b/>
                <w:bCs/>
                <w:sz w:val="22"/>
                <w:szCs w:val="22"/>
              </w:rPr>
              <w:t xml:space="preserve">Language preference:   </w:t>
            </w:r>
            <w:r w:rsidR="0031636C" w:rsidRPr="00E273F7">
              <w:rPr>
                <w:b/>
                <w:bCs/>
                <w:sz w:val="22"/>
                <w:szCs w:val="22"/>
              </w:rPr>
              <w:fldChar w:fldCharType="begin">
                <w:ffData>
                  <w:name w:val="Check11"/>
                  <w:enabled/>
                  <w:calcOnExit w:val="0"/>
                  <w:checkBox>
                    <w:sizeAuto/>
                    <w:default w:val="0"/>
                  </w:checkBox>
                </w:ffData>
              </w:fldChar>
            </w:r>
            <w:r w:rsidR="0031636C" w:rsidRPr="00E273F7">
              <w:rPr>
                <w:b/>
                <w:bCs/>
                <w:sz w:val="22"/>
                <w:szCs w:val="22"/>
              </w:rPr>
              <w:instrText xml:space="preserve"> FORMCHECKBOX </w:instrText>
            </w:r>
            <w:r w:rsidR="004B1C76" w:rsidRPr="004B1C76">
              <w:rPr>
                <w:b/>
                <w:bCs/>
                <w:sz w:val="22"/>
                <w:szCs w:val="22"/>
              </w:rPr>
            </w:r>
            <w:r w:rsidR="0031636C" w:rsidRPr="00E273F7">
              <w:rPr>
                <w:b/>
                <w:bCs/>
                <w:sz w:val="22"/>
                <w:szCs w:val="22"/>
              </w:rPr>
              <w:fldChar w:fldCharType="end"/>
            </w:r>
            <w:r w:rsidR="0031636C" w:rsidRPr="00E273F7">
              <w:rPr>
                <w:b/>
                <w:bCs/>
                <w:sz w:val="22"/>
                <w:szCs w:val="22"/>
              </w:rPr>
              <w:t xml:space="preserve"> </w:t>
            </w:r>
            <w:r w:rsidRPr="00E273F7">
              <w:rPr>
                <w:b/>
                <w:bCs/>
                <w:sz w:val="22"/>
                <w:szCs w:val="22"/>
              </w:rPr>
              <w:t>English  /</w:t>
            </w:r>
            <w:r w:rsidR="00BC0797" w:rsidRPr="00E273F7">
              <w:rPr>
                <w:b/>
                <w:bCs/>
                <w:sz w:val="22"/>
                <w:szCs w:val="22"/>
              </w:rPr>
              <w:t xml:space="preserve"> </w:t>
            </w:r>
            <w:r w:rsidRPr="00E273F7">
              <w:rPr>
                <w:b/>
                <w:bCs/>
                <w:sz w:val="22"/>
                <w:szCs w:val="22"/>
              </w:rPr>
              <w:t xml:space="preserve"> </w:t>
            </w:r>
            <w:r w:rsidR="0031636C" w:rsidRPr="00E273F7">
              <w:rPr>
                <w:b/>
                <w:bCs/>
                <w:sz w:val="22"/>
                <w:szCs w:val="22"/>
              </w:rPr>
              <w:fldChar w:fldCharType="begin">
                <w:ffData>
                  <w:name w:val="Check11"/>
                  <w:enabled/>
                  <w:calcOnExit w:val="0"/>
                  <w:checkBox>
                    <w:sizeAuto/>
                    <w:default w:val="0"/>
                  </w:checkBox>
                </w:ffData>
              </w:fldChar>
            </w:r>
            <w:r w:rsidR="0031636C" w:rsidRPr="00E273F7">
              <w:rPr>
                <w:b/>
                <w:bCs/>
                <w:sz w:val="22"/>
                <w:szCs w:val="22"/>
              </w:rPr>
              <w:instrText xml:space="preserve"> FORMCHECKBOX </w:instrText>
            </w:r>
            <w:r w:rsidR="004B1C76" w:rsidRPr="004B1C76">
              <w:rPr>
                <w:b/>
                <w:bCs/>
                <w:sz w:val="22"/>
                <w:szCs w:val="22"/>
              </w:rPr>
            </w:r>
            <w:r w:rsidR="0031636C" w:rsidRPr="00E273F7">
              <w:rPr>
                <w:b/>
                <w:bCs/>
                <w:sz w:val="22"/>
                <w:szCs w:val="22"/>
              </w:rPr>
              <w:fldChar w:fldCharType="end"/>
            </w:r>
            <w:r w:rsidR="00EE2645" w:rsidRPr="00E273F7">
              <w:rPr>
                <w:b/>
                <w:bCs/>
                <w:sz w:val="22"/>
                <w:szCs w:val="22"/>
              </w:rPr>
              <w:t xml:space="preserve"> </w:t>
            </w:r>
            <w:r w:rsidRPr="00E273F7">
              <w:rPr>
                <w:b/>
                <w:bCs/>
                <w:sz w:val="22"/>
                <w:szCs w:val="22"/>
              </w:rPr>
              <w:t>Français</w:t>
            </w:r>
          </w:p>
          <w:p w:rsidR="006B0188" w:rsidRPr="00E273F7" w:rsidRDefault="006B0188" w:rsidP="006B0188">
            <w:pPr>
              <w:numPr>
                <w:ilvl w:val="1"/>
                <w:numId w:val="1"/>
              </w:numPr>
              <w:tabs>
                <w:tab w:val="clear" w:pos="1307"/>
                <w:tab w:val="num" w:pos="348"/>
              </w:tabs>
              <w:autoSpaceDE w:val="0"/>
              <w:autoSpaceDN w:val="0"/>
              <w:adjustRightInd w:val="0"/>
              <w:spacing w:before="100" w:beforeAutospacing="1" w:line="480" w:lineRule="auto"/>
              <w:ind w:left="335" w:hanging="278"/>
              <w:rPr>
                <w:b/>
                <w:bCs/>
                <w:sz w:val="22"/>
                <w:szCs w:val="22"/>
              </w:rPr>
            </w:pPr>
            <w:r w:rsidRPr="00E273F7">
              <w:rPr>
                <w:b/>
                <w:bCs/>
                <w:sz w:val="22"/>
                <w:szCs w:val="22"/>
              </w:rPr>
              <w:t>Signature: _______________________</w:t>
            </w:r>
            <w:r w:rsidR="00A11575" w:rsidRPr="00E273F7">
              <w:rPr>
                <w:b/>
                <w:bCs/>
                <w:sz w:val="22"/>
                <w:szCs w:val="22"/>
              </w:rPr>
              <w:t>__</w:t>
            </w:r>
            <w:r w:rsidRPr="00E273F7">
              <w:rPr>
                <w:b/>
                <w:bCs/>
                <w:sz w:val="22"/>
                <w:szCs w:val="22"/>
              </w:rPr>
              <w:t>_</w:t>
            </w:r>
            <w:r w:rsidR="00A11575" w:rsidRPr="00E273F7">
              <w:rPr>
                <w:b/>
                <w:bCs/>
                <w:sz w:val="22"/>
                <w:szCs w:val="22"/>
              </w:rPr>
              <w:t xml:space="preserve">   Date:  _______________</w:t>
            </w:r>
          </w:p>
        </w:tc>
        <w:tc>
          <w:tcPr>
            <w:tcW w:w="7404" w:type="dxa"/>
            <w:gridSpan w:val="4"/>
            <w:tcBorders>
              <w:top w:val="single" w:sz="12" w:space="0" w:color="000000"/>
              <w:bottom w:val="single" w:sz="12" w:space="0" w:color="000000"/>
              <w:right w:val="single" w:sz="12" w:space="0" w:color="000000"/>
            </w:tcBorders>
            <w:vAlign w:val="bottom"/>
          </w:tcPr>
          <w:p w:rsidR="006B0188" w:rsidRPr="00E273F7" w:rsidRDefault="006B0188" w:rsidP="006B0188">
            <w:pPr>
              <w:tabs>
                <w:tab w:val="left" w:pos="-1272"/>
                <w:tab w:val="left" w:pos="-720"/>
                <w:tab w:val="left" w:pos="0"/>
                <w:tab w:val="left" w:pos="1680"/>
                <w:tab w:val="left" w:pos="2160"/>
                <w:tab w:val="left" w:pos="2880"/>
                <w:tab w:val="left" w:pos="3600"/>
                <w:tab w:val="left" w:pos="4560"/>
                <w:tab w:val="left" w:pos="5280"/>
              </w:tabs>
              <w:autoSpaceDE w:val="0"/>
              <w:autoSpaceDN w:val="0"/>
              <w:adjustRightInd w:val="0"/>
              <w:rPr>
                <w:b/>
                <w:bCs/>
                <w:sz w:val="22"/>
                <w:szCs w:val="22"/>
              </w:rPr>
            </w:pPr>
            <w:r w:rsidRPr="00E273F7">
              <w:rPr>
                <w:b/>
                <w:bCs/>
                <w:sz w:val="22"/>
                <w:szCs w:val="22"/>
              </w:rPr>
              <w:t>2) Biosafety Officer (or equivalent)</w:t>
            </w:r>
          </w:p>
          <w:p w:rsidR="006B0188" w:rsidRPr="00E273F7" w:rsidRDefault="006B0188" w:rsidP="006B0188">
            <w:pPr>
              <w:tabs>
                <w:tab w:val="left" w:pos="-1272"/>
                <w:tab w:val="left" w:pos="-720"/>
                <w:tab w:val="left" w:pos="0"/>
                <w:tab w:val="left" w:pos="1680"/>
                <w:tab w:val="left" w:pos="2160"/>
                <w:tab w:val="left" w:pos="2880"/>
                <w:tab w:val="left" w:pos="3600"/>
                <w:tab w:val="left" w:pos="4560"/>
                <w:tab w:val="left" w:pos="5280"/>
              </w:tabs>
              <w:autoSpaceDE w:val="0"/>
              <w:autoSpaceDN w:val="0"/>
              <w:adjustRightInd w:val="0"/>
              <w:rPr>
                <w:b/>
                <w:bCs/>
                <w:sz w:val="16"/>
                <w:szCs w:val="16"/>
              </w:rPr>
            </w:pPr>
          </w:p>
          <w:p w:rsidR="00E273F7" w:rsidRDefault="006B0188" w:rsidP="00E273F7">
            <w:pPr>
              <w:numPr>
                <w:ilvl w:val="1"/>
                <w:numId w:val="1"/>
              </w:numPr>
              <w:tabs>
                <w:tab w:val="clear" w:pos="1307"/>
                <w:tab w:val="left" w:pos="-1272"/>
                <w:tab w:val="left" w:pos="-720"/>
                <w:tab w:val="left" w:pos="0"/>
                <w:tab w:val="num" w:pos="348"/>
                <w:tab w:val="left" w:pos="1680"/>
                <w:tab w:val="left" w:pos="2160"/>
                <w:tab w:val="left" w:pos="2880"/>
                <w:tab w:val="left" w:pos="3600"/>
                <w:tab w:val="left" w:pos="4560"/>
                <w:tab w:val="left" w:pos="5280"/>
              </w:tabs>
              <w:autoSpaceDE w:val="0"/>
              <w:autoSpaceDN w:val="0"/>
              <w:adjustRightInd w:val="0"/>
              <w:spacing w:line="360" w:lineRule="auto"/>
              <w:ind w:left="334" w:hanging="280"/>
              <w:rPr>
                <w:b/>
                <w:bCs/>
                <w:sz w:val="22"/>
                <w:szCs w:val="22"/>
              </w:rPr>
            </w:pPr>
            <w:r w:rsidRPr="00E273F7">
              <w:rPr>
                <w:b/>
                <w:bCs/>
                <w:sz w:val="22"/>
                <w:szCs w:val="22"/>
              </w:rPr>
              <w:t>Name:</w:t>
            </w:r>
            <w:r w:rsid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p>
          <w:p w:rsidR="00E273F7" w:rsidRPr="00E273F7" w:rsidRDefault="006B0188" w:rsidP="00E273F7">
            <w:pPr>
              <w:numPr>
                <w:ilvl w:val="1"/>
                <w:numId w:val="1"/>
              </w:numPr>
              <w:tabs>
                <w:tab w:val="clear" w:pos="1307"/>
                <w:tab w:val="left" w:pos="-1272"/>
                <w:tab w:val="left" w:pos="-720"/>
                <w:tab w:val="left" w:pos="0"/>
                <w:tab w:val="num" w:pos="348"/>
                <w:tab w:val="left" w:pos="1680"/>
                <w:tab w:val="left" w:pos="2160"/>
                <w:tab w:val="left" w:pos="2880"/>
                <w:tab w:val="left" w:pos="3600"/>
                <w:tab w:val="left" w:pos="4560"/>
                <w:tab w:val="left" w:pos="5280"/>
              </w:tabs>
              <w:autoSpaceDE w:val="0"/>
              <w:autoSpaceDN w:val="0"/>
              <w:adjustRightInd w:val="0"/>
              <w:spacing w:line="360" w:lineRule="auto"/>
              <w:ind w:left="334" w:hanging="280"/>
              <w:rPr>
                <w:b/>
                <w:bCs/>
                <w:sz w:val="22"/>
                <w:szCs w:val="22"/>
              </w:rPr>
            </w:pPr>
            <w:r w:rsidRPr="00E273F7">
              <w:rPr>
                <w:b/>
                <w:bCs/>
                <w:sz w:val="22"/>
                <w:szCs w:val="22"/>
              </w:rPr>
              <w:t xml:space="preserve">Title: </w:t>
            </w:r>
            <w:r w:rsidR="00183610"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p>
          <w:p w:rsidR="00E273F7" w:rsidRPr="00E273F7" w:rsidRDefault="006B0188" w:rsidP="00E273F7">
            <w:pPr>
              <w:numPr>
                <w:ilvl w:val="1"/>
                <w:numId w:val="1"/>
              </w:numPr>
              <w:tabs>
                <w:tab w:val="clear" w:pos="1307"/>
                <w:tab w:val="left" w:pos="-1272"/>
                <w:tab w:val="left" w:pos="-720"/>
                <w:tab w:val="left" w:pos="0"/>
                <w:tab w:val="num" w:pos="348"/>
                <w:tab w:val="left" w:pos="1680"/>
                <w:tab w:val="left" w:pos="2160"/>
                <w:tab w:val="left" w:pos="2880"/>
                <w:tab w:val="left" w:pos="3600"/>
                <w:tab w:val="left" w:pos="4560"/>
                <w:tab w:val="left" w:pos="5280"/>
              </w:tabs>
              <w:autoSpaceDE w:val="0"/>
              <w:autoSpaceDN w:val="0"/>
              <w:adjustRightInd w:val="0"/>
              <w:spacing w:line="360" w:lineRule="auto"/>
              <w:ind w:left="334" w:hanging="280"/>
              <w:rPr>
                <w:b/>
                <w:bCs/>
                <w:sz w:val="22"/>
                <w:szCs w:val="22"/>
              </w:rPr>
            </w:pPr>
            <w:r w:rsidRPr="00E273F7">
              <w:rPr>
                <w:b/>
                <w:bCs/>
                <w:sz w:val="22"/>
                <w:szCs w:val="22"/>
              </w:rPr>
              <w:t xml:space="preserve">Department: </w:t>
            </w:r>
            <w:r w:rsidR="00183610"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p>
          <w:p w:rsidR="006B0188" w:rsidRPr="00E273F7" w:rsidRDefault="006B0188" w:rsidP="00E273F7">
            <w:pPr>
              <w:numPr>
                <w:ilvl w:val="1"/>
                <w:numId w:val="1"/>
              </w:numPr>
              <w:tabs>
                <w:tab w:val="clear" w:pos="1307"/>
                <w:tab w:val="left" w:pos="-1272"/>
                <w:tab w:val="left" w:pos="-720"/>
                <w:tab w:val="left" w:pos="0"/>
                <w:tab w:val="num" w:pos="348"/>
                <w:tab w:val="left" w:pos="1680"/>
                <w:tab w:val="left" w:pos="2160"/>
                <w:tab w:val="left" w:pos="2880"/>
                <w:tab w:val="left" w:pos="3600"/>
                <w:tab w:val="left" w:pos="4560"/>
                <w:tab w:val="left" w:pos="5280"/>
              </w:tabs>
              <w:autoSpaceDE w:val="0"/>
              <w:autoSpaceDN w:val="0"/>
              <w:adjustRightInd w:val="0"/>
              <w:spacing w:line="360" w:lineRule="auto"/>
              <w:ind w:left="334" w:hanging="280"/>
              <w:rPr>
                <w:b/>
                <w:bCs/>
                <w:sz w:val="22"/>
                <w:szCs w:val="22"/>
              </w:rPr>
            </w:pPr>
            <w:r w:rsidRPr="00E273F7">
              <w:rPr>
                <w:b/>
                <w:bCs/>
                <w:sz w:val="22"/>
                <w:szCs w:val="22"/>
              </w:rPr>
              <w:t>Address:</w:t>
            </w:r>
            <w:r w:rsidR="00EE2645" w:rsidRPr="00E273F7">
              <w:rPr>
                <w:b/>
                <w:bCs/>
                <w:sz w:val="22"/>
                <w:szCs w:val="22"/>
              </w:rPr>
              <w:t xml:space="preserve"> </w:t>
            </w:r>
            <w:r w:rsidR="00183610"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p>
          <w:p w:rsid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rPr>
              <w:t xml:space="preserve">Phone number: </w:t>
            </w:r>
            <w:r w:rsidR="00183610" w:rsidRP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p>
          <w:p w:rsidR="00E273F7" w:rsidRPr="00E273F7" w:rsidRDefault="006B0188" w:rsidP="006B0188">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lang w:val="fr-CA"/>
              </w:rPr>
            </w:pPr>
            <w:r w:rsidRPr="00E273F7">
              <w:rPr>
                <w:b/>
                <w:bCs/>
                <w:sz w:val="22"/>
                <w:szCs w:val="22"/>
              </w:rPr>
              <w:t xml:space="preserve">Fax number: </w:t>
            </w:r>
            <w:r w:rsidR="00E273F7">
              <w:rPr>
                <w:b/>
                <w:bCs/>
                <w:sz w:val="22"/>
                <w:szCs w:val="22"/>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p>
          <w:p w:rsidR="00E273F7" w:rsidRPr="00E273F7" w:rsidRDefault="006B0188" w:rsidP="00E273F7">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lang w:val="fr-CA"/>
              </w:rPr>
              <w:t xml:space="preserve">E-mail: </w:t>
            </w:r>
            <w:r w:rsidR="00183610" w:rsidRPr="00E273F7">
              <w:rPr>
                <w:b/>
                <w:bCs/>
                <w:sz w:val="22"/>
                <w:szCs w:val="22"/>
                <w:lang w:val="fr-CA"/>
              </w:rPr>
              <w:t xml:space="preserve"> </w:t>
            </w:r>
            <w:r w:rsidR="00E273F7" w:rsidRPr="00E273F7">
              <w:rPr>
                <w:sz w:val="22"/>
                <w:szCs w:val="22"/>
                <w:lang w:val="fr-CA"/>
              </w:rPr>
              <w:fldChar w:fldCharType="begin">
                <w:ffData>
                  <w:name w:val="Text147"/>
                  <w:enabled/>
                  <w:calcOnExit w:val="0"/>
                  <w:textInput/>
                </w:ffData>
              </w:fldChar>
            </w:r>
            <w:r w:rsidR="00E273F7" w:rsidRPr="00E273F7">
              <w:rPr>
                <w:sz w:val="22"/>
                <w:szCs w:val="22"/>
                <w:lang w:val="fr-CA"/>
              </w:rPr>
              <w:instrText xml:space="preserve"> FORMTEXT </w:instrText>
            </w:r>
            <w:r w:rsidR="00E273F7" w:rsidRPr="00E273F7">
              <w:rPr>
                <w:sz w:val="22"/>
                <w:szCs w:val="22"/>
                <w:lang w:val="fr-CA"/>
              </w:rPr>
            </w:r>
            <w:r w:rsidR="00E273F7" w:rsidRPr="00E273F7">
              <w:rPr>
                <w:sz w:val="22"/>
                <w:szCs w:val="22"/>
                <w:lang w:val="fr-CA"/>
              </w:rPr>
              <w:fldChar w:fldCharType="separate"/>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4B1C76">
              <w:rPr>
                <w:noProof/>
                <w:sz w:val="22"/>
                <w:szCs w:val="22"/>
                <w:lang w:val="fr-CA"/>
              </w:rPr>
              <w:t> </w:t>
            </w:r>
            <w:r w:rsidR="00E273F7" w:rsidRPr="00E273F7">
              <w:rPr>
                <w:sz w:val="22"/>
                <w:szCs w:val="22"/>
                <w:lang w:val="fr-CA"/>
              </w:rPr>
              <w:fldChar w:fldCharType="end"/>
            </w:r>
          </w:p>
          <w:p w:rsidR="006B0188" w:rsidRPr="00E273F7" w:rsidRDefault="006B0188" w:rsidP="00E273F7">
            <w:pPr>
              <w:numPr>
                <w:ilvl w:val="1"/>
                <w:numId w:val="1"/>
              </w:numPr>
              <w:tabs>
                <w:tab w:val="clear" w:pos="1307"/>
                <w:tab w:val="num" w:pos="348"/>
              </w:tabs>
              <w:autoSpaceDE w:val="0"/>
              <w:autoSpaceDN w:val="0"/>
              <w:adjustRightInd w:val="0"/>
              <w:spacing w:before="100" w:beforeAutospacing="1" w:line="360" w:lineRule="auto"/>
              <w:ind w:left="335" w:hanging="278"/>
              <w:rPr>
                <w:b/>
                <w:bCs/>
                <w:sz w:val="22"/>
                <w:szCs w:val="22"/>
              </w:rPr>
            </w:pPr>
            <w:r w:rsidRPr="00E273F7">
              <w:rPr>
                <w:b/>
                <w:bCs/>
                <w:sz w:val="22"/>
                <w:szCs w:val="22"/>
              </w:rPr>
              <w:t xml:space="preserve">Language preference:   </w:t>
            </w:r>
            <w:r w:rsidR="0031636C" w:rsidRPr="00E273F7">
              <w:rPr>
                <w:b/>
                <w:bCs/>
                <w:sz w:val="22"/>
                <w:szCs w:val="22"/>
              </w:rPr>
              <w:fldChar w:fldCharType="begin">
                <w:ffData>
                  <w:name w:val="Check11"/>
                  <w:enabled/>
                  <w:calcOnExit w:val="0"/>
                  <w:checkBox>
                    <w:sizeAuto/>
                    <w:default w:val="0"/>
                  </w:checkBox>
                </w:ffData>
              </w:fldChar>
            </w:r>
            <w:r w:rsidR="0031636C" w:rsidRPr="00E273F7">
              <w:rPr>
                <w:b/>
                <w:bCs/>
                <w:sz w:val="22"/>
                <w:szCs w:val="22"/>
              </w:rPr>
              <w:instrText xml:space="preserve"> FORMCHECKBOX </w:instrText>
            </w:r>
            <w:r w:rsidR="004B1C76" w:rsidRPr="004B1C76">
              <w:rPr>
                <w:b/>
                <w:bCs/>
                <w:sz w:val="22"/>
                <w:szCs w:val="22"/>
              </w:rPr>
            </w:r>
            <w:r w:rsidR="0031636C" w:rsidRPr="00E273F7">
              <w:rPr>
                <w:b/>
                <w:bCs/>
                <w:sz w:val="22"/>
                <w:szCs w:val="22"/>
              </w:rPr>
              <w:fldChar w:fldCharType="end"/>
            </w:r>
            <w:r w:rsidRPr="00E273F7">
              <w:rPr>
                <w:b/>
                <w:bCs/>
                <w:sz w:val="22"/>
                <w:szCs w:val="22"/>
              </w:rPr>
              <w:t xml:space="preserve"> English  / </w:t>
            </w:r>
            <w:r w:rsidR="00BC0797" w:rsidRPr="00E273F7">
              <w:rPr>
                <w:b/>
                <w:bCs/>
                <w:sz w:val="22"/>
                <w:szCs w:val="22"/>
              </w:rPr>
              <w:t xml:space="preserve"> </w:t>
            </w:r>
            <w:r w:rsidR="0031636C" w:rsidRPr="00E273F7">
              <w:rPr>
                <w:b/>
                <w:bCs/>
                <w:sz w:val="22"/>
                <w:szCs w:val="22"/>
              </w:rPr>
              <w:fldChar w:fldCharType="begin">
                <w:ffData>
                  <w:name w:val="Check11"/>
                  <w:enabled/>
                  <w:calcOnExit w:val="0"/>
                  <w:checkBox>
                    <w:sizeAuto/>
                    <w:default w:val="0"/>
                  </w:checkBox>
                </w:ffData>
              </w:fldChar>
            </w:r>
            <w:r w:rsidR="0031636C" w:rsidRPr="00E273F7">
              <w:rPr>
                <w:b/>
                <w:bCs/>
                <w:sz w:val="22"/>
                <w:szCs w:val="22"/>
              </w:rPr>
              <w:instrText xml:space="preserve"> FORMCHECKBOX </w:instrText>
            </w:r>
            <w:r w:rsidR="004B1C76" w:rsidRPr="004B1C76">
              <w:rPr>
                <w:b/>
                <w:bCs/>
                <w:sz w:val="22"/>
                <w:szCs w:val="22"/>
              </w:rPr>
            </w:r>
            <w:r w:rsidR="0031636C" w:rsidRPr="00E273F7">
              <w:rPr>
                <w:b/>
                <w:bCs/>
                <w:sz w:val="22"/>
                <w:szCs w:val="22"/>
              </w:rPr>
              <w:fldChar w:fldCharType="end"/>
            </w:r>
            <w:r w:rsidRPr="00E273F7">
              <w:rPr>
                <w:b/>
                <w:bCs/>
                <w:sz w:val="22"/>
                <w:szCs w:val="22"/>
              </w:rPr>
              <w:t xml:space="preserve"> Français</w:t>
            </w:r>
          </w:p>
          <w:p w:rsidR="006B0188" w:rsidRPr="00E273F7" w:rsidRDefault="00A11575" w:rsidP="006B0188">
            <w:pPr>
              <w:numPr>
                <w:ilvl w:val="1"/>
                <w:numId w:val="1"/>
              </w:numPr>
              <w:tabs>
                <w:tab w:val="clear" w:pos="1307"/>
                <w:tab w:val="num" w:pos="348"/>
              </w:tabs>
              <w:autoSpaceDE w:val="0"/>
              <w:autoSpaceDN w:val="0"/>
              <w:adjustRightInd w:val="0"/>
              <w:spacing w:before="100" w:beforeAutospacing="1" w:line="480" w:lineRule="auto"/>
              <w:ind w:left="335" w:hanging="278"/>
              <w:rPr>
                <w:b/>
                <w:bCs/>
                <w:sz w:val="22"/>
                <w:szCs w:val="22"/>
              </w:rPr>
            </w:pPr>
            <w:r w:rsidRPr="00E273F7">
              <w:rPr>
                <w:b/>
                <w:bCs/>
                <w:sz w:val="22"/>
                <w:szCs w:val="22"/>
              </w:rPr>
              <w:t>Signature: __________________________    Date:  _______________</w:t>
            </w:r>
          </w:p>
        </w:tc>
      </w:tr>
    </w:tbl>
    <w:p w:rsidR="006B0188" w:rsidRPr="00E273F7" w:rsidRDefault="006B0188"/>
    <w:p w:rsidR="006B0188" w:rsidRPr="00E273F7" w:rsidRDefault="006B0188" w:rsidP="006B0188">
      <w:pPr>
        <w:ind w:left="-756" w:firstLine="14"/>
        <w:jc w:val="center"/>
        <w:outlineLvl w:val="0"/>
        <w:rPr>
          <w:rFonts w:ascii="Arial" w:hAnsi="Arial" w:cs="Arial"/>
          <w:b/>
          <w:sz w:val="28"/>
          <w:szCs w:val="28"/>
        </w:rPr>
      </w:pPr>
      <w:r w:rsidRPr="00E273F7">
        <w:rPr>
          <w:rFonts w:ascii="Arial" w:hAnsi="Arial" w:cs="Arial"/>
          <w:b/>
          <w:sz w:val="28"/>
          <w:szCs w:val="28"/>
        </w:rPr>
        <w:t>Physical and Operational Components</w:t>
      </w:r>
    </w:p>
    <w:p w:rsidR="006B0188" w:rsidRPr="00E273F7" w:rsidRDefault="006B0188" w:rsidP="006B0188">
      <w:pPr>
        <w:ind w:left="-756" w:firstLine="14"/>
        <w:jc w:val="center"/>
        <w:rPr>
          <w:rFonts w:ascii="Arial" w:hAnsi="Arial" w:cs="Arial"/>
        </w:rPr>
      </w:pPr>
    </w:p>
    <w:p w:rsidR="006B0188" w:rsidRPr="00E273F7" w:rsidRDefault="006B0188" w:rsidP="005840A5">
      <w:pPr>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56" w:firstLine="14"/>
        <w:rPr>
          <w:b/>
          <w:bCs/>
          <w:color w:val="000000"/>
        </w:rPr>
      </w:pPr>
      <w:r w:rsidRPr="00E273F7">
        <w:rPr>
          <w:color w:val="000000"/>
        </w:rPr>
        <w:t xml:space="preserve">The following tables describe physical and operational containment requirements for Plant Pest Containment (PPC) Level 1 facilities (e.g. laboratories, greenhouses, screenhouses) working with plant pests. The following symbols are used:       </w:t>
      </w:r>
      <w:r w:rsidR="005F16B0" w:rsidRPr="005F16B0">
        <w:rPr>
          <w:rFonts w:ascii="Meiryo" w:eastAsia="Meiryo" w:hAnsi="Meiryo" w:cs="Meiryo"/>
          <w:szCs w:val="36"/>
        </w:rPr>
        <w:t>■</w:t>
      </w:r>
      <w:r w:rsidRPr="00E273F7">
        <w:rPr>
          <w:b/>
          <w:bCs/>
          <w:color w:val="000000"/>
        </w:rPr>
        <w:t>Required</w:t>
      </w:r>
      <w:r w:rsidRPr="00E273F7">
        <w:rPr>
          <w:rFonts w:ascii="WP IconicSymbolsA" w:hAnsi="WP IconicSymbolsA"/>
          <w:b/>
          <w:bCs/>
          <w:color w:val="000000"/>
        </w:rPr>
        <w:t></w:t>
      </w:r>
      <w:r w:rsidRPr="00E273F7">
        <w:rPr>
          <w:rFonts w:ascii="WP IconicSymbolsA" w:hAnsi="WP IconicSymbolsA"/>
          <w:b/>
          <w:bCs/>
          <w:color w:val="000000"/>
        </w:rPr>
        <w:t></w:t>
      </w:r>
      <w:r w:rsidRPr="00E273F7">
        <w:rPr>
          <w:rFonts w:ascii="WP IconicSymbolsA" w:hAnsi="WP IconicSymbolsA"/>
          <w:b/>
          <w:bCs/>
          <w:color w:val="000000"/>
        </w:rPr>
        <w:t></w:t>
      </w:r>
      <w:r w:rsidRPr="00E273F7">
        <w:rPr>
          <w:rFonts w:ascii="WP IconicSymbolsA" w:hAnsi="WP IconicSymbolsA"/>
          <w:b/>
          <w:bCs/>
          <w:color w:val="000000"/>
        </w:rPr>
        <w:t></w:t>
      </w:r>
      <w:r w:rsidRPr="00E273F7">
        <w:rPr>
          <w:rFonts w:ascii="WP IconicSymbolsA" w:hAnsi="WP IconicSymbolsA"/>
          <w:b/>
          <w:bCs/>
          <w:color w:val="000000"/>
        </w:rPr>
        <w:t></w:t>
      </w:r>
      <w:r w:rsidRPr="00E273F7">
        <w:rPr>
          <w:b/>
          <w:bCs/>
          <w:color w:val="000000"/>
        </w:rPr>
        <w:t xml:space="preserve"> Recommended</w:t>
      </w:r>
      <w:r w:rsidRPr="00E273F7">
        <w:rPr>
          <w:rStyle w:val="FootnoteReference"/>
          <w:bCs/>
          <w:color w:val="000000"/>
        </w:rPr>
        <w:footnoteReference w:id="1"/>
      </w:r>
    </w:p>
    <w:p w:rsidR="005840A5" w:rsidRPr="00E273F7" w:rsidRDefault="005840A5" w:rsidP="005840A5">
      <w:pPr>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56" w:firstLine="14"/>
        <w:rPr>
          <w:b/>
          <w:bCs/>
          <w:color w:val="000000"/>
        </w:rPr>
      </w:pPr>
    </w:p>
    <w:tbl>
      <w:tblPr>
        <w:tblW w:w="14460" w:type="dxa"/>
        <w:tblInd w:w="-65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29"/>
        <w:gridCol w:w="1289"/>
        <w:gridCol w:w="7184"/>
        <w:gridCol w:w="911"/>
        <w:gridCol w:w="638"/>
        <w:gridCol w:w="728"/>
        <w:gridCol w:w="3081"/>
      </w:tblGrid>
      <w:tr w:rsidR="005840A5" w:rsidRPr="00E273F7">
        <w:tblPrEx>
          <w:tblCellMar>
            <w:top w:w="0" w:type="dxa"/>
            <w:bottom w:w="0" w:type="dxa"/>
          </w:tblCellMar>
        </w:tblPrEx>
        <w:trPr>
          <w:cantSplit/>
          <w:trHeight w:val="583"/>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000000"/>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FFFFFF"/>
                <w:sz w:val="28"/>
                <w:szCs w:val="28"/>
              </w:rPr>
            </w:pPr>
            <w:r w:rsidRPr="00E273F7">
              <w:rPr>
                <w:color w:val="FFFFFF"/>
              </w:rPr>
              <w:t xml:space="preserve">  </w:t>
            </w:r>
            <w:r w:rsidRPr="00E273F7">
              <w:rPr>
                <w:b/>
                <w:color w:val="FFFFFF"/>
                <w:sz w:val="28"/>
                <w:szCs w:val="28"/>
              </w:rPr>
              <w:t>Physical Components</w:t>
            </w:r>
          </w:p>
        </w:tc>
      </w:tr>
      <w:tr w:rsidR="005840A5" w:rsidRPr="00E273F7">
        <w:tblPrEx>
          <w:tblCellMar>
            <w:top w:w="0" w:type="dxa"/>
            <w:bottom w:w="0" w:type="dxa"/>
          </w:tblCellMar>
        </w:tblPrEx>
        <w:trPr>
          <w:cantSplit/>
          <w:trHeight w:val="401"/>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t>Structure, Location and Access</w:t>
            </w:r>
          </w:p>
        </w:tc>
      </w:tr>
      <w:tr w:rsidR="005840A5" w:rsidRPr="00E273F7">
        <w:tblPrEx>
          <w:tblCellMar>
            <w:top w:w="0" w:type="dxa"/>
            <w:bottom w:w="0" w:type="dxa"/>
          </w:tblCellMar>
        </w:tblPrEx>
        <w:trPr>
          <w:cantSplit/>
        </w:trPr>
        <w:tc>
          <w:tcPr>
            <w:tcW w:w="629" w:type="dxa"/>
            <w:tcBorders>
              <w:top w:val="single" w:sz="8" w:space="0" w:color="000000"/>
              <w:left w:val="single" w:sz="7" w:space="0" w:color="000000"/>
              <w:bottom w:val="single" w:sz="7" w:space="0" w:color="000000"/>
              <w:right w:val="single" w:sz="8" w:space="0" w:color="000000"/>
            </w:tcBorders>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Q#</w:t>
            </w:r>
          </w:p>
        </w:tc>
        <w:tc>
          <w:tcPr>
            <w:tcW w:w="1289" w:type="dxa"/>
            <w:tcBorders>
              <w:top w:val="single" w:sz="8" w:space="0" w:color="000000"/>
              <w:left w:val="single" w:sz="8" w:space="0" w:color="000000"/>
              <w:bottom w:val="single" w:sz="7" w:space="0" w:color="000000"/>
              <w:right w:val="single" w:sz="8" w:space="0" w:color="000000"/>
            </w:tcBorders>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Reference</w:t>
            </w:r>
          </w:p>
        </w:tc>
        <w:tc>
          <w:tcPr>
            <w:tcW w:w="7184" w:type="dxa"/>
            <w:tcBorders>
              <w:top w:val="single" w:sz="8" w:space="0" w:color="000000"/>
              <w:left w:val="single" w:sz="8" w:space="0" w:color="000000"/>
              <w:bottom w:val="single" w:sz="7" w:space="0" w:color="000000"/>
              <w:right w:val="single" w:sz="8" w:space="0" w:color="000000"/>
            </w:tcBorders>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jc w:val="center"/>
              <w:rPr>
                <w:b/>
                <w:color w:val="000000"/>
              </w:rPr>
            </w:pPr>
            <w:r w:rsidRPr="00E273F7">
              <w:rPr>
                <w:b/>
                <w:color w:val="000000"/>
              </w:rPr>
              <w:t>Components</w:t>
            </w:r>
          </w:p>
        </w:tc>
        <w:tc>
          <w:tcPr>
            <w:tcW w:w="911" w:type="dxa"/>
            <w:tcBorders>
              <w:top w:val="single" w:sz="8" w:space="0" w:color="000000"/>
              <w:left w:val="single" w:sz="8" w:space="0" w:color="000000"/>
              <w:bottom w:val="single" w:sz="7" w:space="0" w:color="000000"/>
              <w:right w:val="single" w:sz="8" w:space="0" w:color="000000"/>
            </w:tcBorders>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b/>
                <w:color w:val="000000"/>
              </w:rPr>
            </w:pPr>
            <w:r w:rsidRPr="00E273F7">
              <w:rPr>
                <w:b/>
                <w:color w:val="000000"/>
              </w:rPr>
              <w:t>PPC-1</w:t>
            </w:r>
          </w:p>
        </w:tc>
        <w:tc>
          <w:tcPr>
            <w:tcW w:w="638" w:type="dxa"/>
            <w:tcBorders>
              <w:top w:val="single" w:sz="8" w:space="0" w:color="000000"/>
              <w:left w:val="single" w:sz="8" w:space="0" w:color="000000"/>
              <w:bottom w:val="single" w:sz="7" w:space="0" w:color="000000"/>
              <w:right w:val="single" w:sz="8" w:space="0" w:color="000000"/>
            </w:tcBorders>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Yes</w:t>
            </w:r>
          </w:p>
        </w:tc>
        <w:tc>
          <w:tcPr>
            <w:tcW w:w="728" w:type="dxa"/>
            <w:tcBorders>
              <w:top w:val="single" w:sz="8" w:space="0" w:color="000000"/>
              <w:left w:val="single" w:sz="8" w:space="0" w:color="000000"/>
              <w:bottom w:val="single" w:sz="7" w:space="0" w:color="000000"/>
              <w:right w:val="single" w:sz="8" w:space="0" w:color="000000"/>
            </w:tcBorders>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No</w:t>
            </w:r>
          </w:p>
        </w:tc>
        <w:tc>
          <w:tcPr>
            <w:tcW w:w="3081" w:type="dxa"/>
            <w:tcBorders>
              <w:top w:val="single" w:sz="8" w:space="0" w:color="000000"/>
              <w:left w:val="single" w:sz="8" w:space="0" w:color="000000"/>
              <w:bottom w:val="single" w:sz="7" w:space="0" w:color="000000"/>
              <w:right w:val="single" w:sz="7" w:space="0" w:color="000000"/>
            </w:tcBorders>
            <w:vAlign w:val="center"/>
          </w:tcPr>
          <w:p w:rsidR="005840A5" w:rsidRPr="00E273F7" w:rsidRDefault="005840A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Comments</w:t>
            </w:r>
          </w:p>
        </w:tc>
      </w:tr>
      <w:tr w:rsidR="00EE2645"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EE2645" w:rsidRPr="00E273F7" w:rsidRDefault="00924529"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1</w:t>
            </w:r>
          </w:p>
        </w:tc>
        <w:tc>
          <w:tcPr>
            <w:tcW w:w="1289"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3.7.1.2</w:t>
            </w:r>
          </w:p>
        </w:tc>
        <w:tc>
          <w:tcPr>
            <w:tcW w:w="7184"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center" w:pos="2161"/>
              </w:tabs>
              <w:spacing w:before="84" w:after="47"/>
              <w:rPr>
                <w:color w:val="000000"/>
              </w:rPr>
            </w:pPr>
            <w:r w:rsidRPr="00E273F7">
              <w:rPr>
                <w:color w:val="000000"/>
              </w:rPr>
              <w:t>Is signage installed on entry doors within the containment zone indicating containment level, contact information, and entry requirements?</w:t>
            </w:r>
            <w:r w:rsidRPr="00E273F7">
              <w:rPr>
                <w:color w:val="000000"/>
              </w:rPr>
              <w:tab/>
            </w:r>
          </w:p>
        </w:tc>
        <w:tc>
          <w:tcPr>
            <w:tcW w:w="911"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ed w:val="0"/>
                  </w:checkBox>
                </w:ffData>
              </w:fldChar>
            </w:r>
            <w:r w:rsidRPr="00E273F7">
              <w:rPr>
                <w:b/>
                <w:bCs/>
                <w:sz w:val="22"/>
                <w:szCs w:val="22"/>
              </w:rPr>
              <w:instrText xml:space="preserve"> FORMCHECKBOX </w:instrText>
            </w:r>
            <w:r w:rsidR="00614E27" w:rsidRPr="00E273F7">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EE2645"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EE2645"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EE2645" w:rsidRPr="00E273F7" w:rsidRDefault="00924529"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lastRenderedPageBreak/>
              <w:t>2</w:t>
            </w:r>
          </w:p>
        </w:tc>
        <w:tc>
          <w:tcPr>
            <w:tcW w:w="1289"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w:t>
            </w:r>
            <w:bookmarkStart w:id="1" w:name="Text4"/>
            <w:bookmarkStart w:id="2" w:name="Check6"/>
            <w:r w:rsidRPr="00E273F7">
              <w:rPr>
                <w:b/>
                <w:color w:val="000000"/>
              </w:rPr>
              <w:t>.7.1.3</w:t>
            </w:r>
          </w:p>
        </w:tc>
        <w:tc>
          <w:tcPr>
            <w:tcW w:w="7184"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Is entrance to the containment zone via self-closing and lockable doors?</w:t>
            </w:r>
          </w:p>
        </w:tc>
        <w:tc>
          <w:tcPr>
            <w:tcW w:w="911"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color w:val="000000"/>
              </w:rPr>
            </w:pPr>
            <w:r w:rsidRPr="00E273F7">
              <w:rPr>
                <w:rFonts w:ascii="WP IconicSymbolsA" w:hAnsi="WP IconicSymbolsA"/>
                <w:color w:val="000000"/>
              </w:rPr>
              <w:t></w:t>
            </w:r>
          </w:p>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p>
        </w:tc>
        <w:bookmarkEnd w:id="2"/>
        <w:tc>
          <w:tcPr>
            <w:tcW w:w="63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bookmarkEnd w:id="1"/>
        <w:tc>
          <w:tcPr>
            <w:tcW w:w="3081" w:type="dxa"/>
            <w:tcBorders>
              <w:top w:val="single" w:sz="7" w:space="0" w:color="000000"/>
              <w:left w:val="single" w:sz="8" w:space="0" w:color="000000"/>
              <w:bottom w:val="single" w:sz="7" w:space="0" w:color="000000"/>
              <w:right w:val="single" w:sz="7" w:space="0" w:color="000000"/>
            </w:tcBorders>
          </w:tcPr>
          <w:p w:rsidR="00EE2645"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EE2645"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EE2645" w:rsidRPr="00E273F7" w:rsidRDefault="00924529"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w:t>
            </w:r>
          </w:p>
        </w:tc>
        <w:tc>
          <w:tcPr>
            <w:tcW w:w="1289"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3.7.1.4</w:t>
            </w:r>
          </w:p>
        </w:tc>
        <w:tc>
          <w:tcPr>
            <w:tcW w:w="7184"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Is restricted access to the containment zone ensured through a controlled access system (e.g. electronic access card, code or equivalent)?</w:t>
            </w:r>
          </w:p>
        </w:tc>
        <w:tc>
          <w:tcPr>
            <w:tcW w:w="911"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EE2645"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EE2645" w:rsidRPr="00E273F7">
        <w:tblPrEx>
          <w:tblCellMar>
            <w:top w:w="0" w:type="dxa"/>
            <w:bottom w:w="0" w:type="dxa"/>
          </w:tblCellMar>
        </w:tblPrEx>
        <w:trPr>
          <w:cantSplit/>
          <w:trHeight w:val="456"/>
        </w:trPr>
        <w:tc>
          <w:tcPr>
            <w:tcW w:w="629" w:type="dxa"/>
            <w:tcBorders>
              <w:top w:val="single" w:sz="7" w:space="0" w:color="000000"/>
              <w:left w:val="single" w:sz="7" w:space="0" w:color="000000"/>
              <w:bottom w:val="single" w:sz="7" w:space="0" w:color="000000"/>
              <w:right w:val="single" w:sz="8" w:space="0" w:color="000000"/>
            </w:tcBorders>
            <w:vAlign w:val="center"/>
          </w:tcPr>
          <w:p w:rsidR="00EE2645" w:rsidRPr="00E273F7" w:rsidRDefault="00924529"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w:t>
            </w:r>
          </w:p>
        </w:tc>
        <w:tc>
          <w:tcPr>
            <w:tcW w:w="1289"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3.7.1.15a</w:t>
            </w:r>
          </w:p>
        </w:tc>
        <w:tc>
          <w:tcPr>
            <w:tcW w:w="7184"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760"/>
              </w:tabs>
              <w:spacing w:before="84" w:after="47"/>
              <w:rPr>
                <w:color w:val="000000"/>
              </w:rPr>
            </w:pPr>
            <w:r w:rsidRPr="00E273F7">
              <w:rPr>
                <w:color w:val="000000"/>
              </w:rPr>
              <w:t xml:space="preserve">Can emergency exits be opened only from inside the containment zone? </w:t>
            </w:r>
          </w:p>
        </w:tc>
        <w:tc>
          <w:tcPr>
            <w:tcW w:w="911"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EE2645"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EE2645"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EE2645" w:rsidRPr="00E273F7" w:rsidRDefault="00924529"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5</w:t>
            </w:r>
          </w:p>
        </w:tc>
        <w:tc>
          <w:tcPr>
            <w:tcW w:w="1289"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3.7.1.15b</w:t>
            </w:r>
          </w:p>
        </w:tc>
        <w:tc>
          <w:tcPr>
            <w:tcW w:w="7184"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emergency exits alarmed?</w:t>
            </w:r>
          </w:p>
        </w:tc>
        <w:tc>
          <w:tcPr>
            <w:tcW w:w="911"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EE2645"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EE2645"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EE2645" w:rsidRPr="00E273F7" w:rsidRDefault="00924529"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6</w:t>
            </w:r>
          </w:p>
        </w:tc>
        <w:tc>
          <w:tcPr>
            <w:tcW w:w="1289"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3.7.1.15c</w:t>
            </w:r>
          </w:p>
        </w:tc>
        <w:tc>
          <w:tcPr>
            <w:tcW w:w="7184"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emergency exits identified as “Emergency Exit Only”?</w:t>
            </w:r>
          </w:p>
        </w:tc>
        <w:tc>
          <w:tcPr>
            <w:tcW w:w="911"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EE2645"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EE2645"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EE2645" w:rsidRPr="00E273F7" w:rsidRDefault="00924529"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7</w:t>
            </w:r>
          </w:p>
        </w:tc>
        <w:tc>
          <w:tcPr>
            <w:tcW w:w="1289" w:type="dxa"/>
            <w:tcBorders>
              <w:top w:val="single" w:sz="7" w:space="0" w:color="000000"/>
              <w:left w:val="single" w:sz="8" w:space="0" w:color="000000"/>
              <w:bottom w:val="single" w:sz="8"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3.7.1.16</w:t>
            </w:r>
          </w:p>
        </w:tc>
        <w:tc>
          <w:tcPr>
            <w:tcW w:w="7184" w:type="dxa"/>
            <w:tcBorders>
              <w:top w:val="single" w:sz="7" w:space="0" w:color="000000"/>
              <w:left w:val="single" w:sz="8" w:space="0" w:color="000000"/>
              <w:bottom w:val="single" w:sz="8"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dedicated laboratory clothing and personal protective equipment stored separately from street clothing?</w:t>
            </w:r>
          </w:p>
        </w:tc>
        <w:tc>
          <w:tcPr>
            <w:tcW w:w="911" w:type="dxa"/>
            <w:tcBorders>
              <w:top w:val="single" w:sz="7" w:space="0" w:color="000000"/>
              <w:left w:val="single" w:sz="8" w:space="0" w:color="000000"/>
              <w:bottom w:val="single" w:sz="8" w:space="0" w:color="000000"/>
              <w:right w:val="single" w:sz="8" w:space="0" w:color="000000"/>
            </w:tcBorders>
            <w:vAlign w:val="center"/>
          </w:tcPr>
          <w:p w:rsidR="00EE2645" w:rsidRPr="00E273F7" w:rsidRDefault="00EE2645"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EE2645" w:rsidRPr="00E273F7" w:rsidRDefault="00822056"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EE2645"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F3336A" w:rsidRPr="00E273F7">
        <w:tblPrEx>
          <w:tblCellMar>
            <w:top w:w="0" w:type="dxa"/>
            <w:bottom w:w="0" w:type="dxa"/>
          </w:tblCellMar>
        </w:tblPrEx>
        <w:trPr>
          <w:cantSplit/>
        </w:trPr>
        <w:tc>
          <w:tcPr>
            <w:tcW w:w="14460" w:type="dxa"/>
            <w:gridSpan w:val="7"/>
            <w:tcBorders>
              <w:top w:val="single" w:sz="8" w:space="0" w:color="000000"/>
              <w:left w:val="single" w:sz="7" w:space="0" w:color="000000"/>
              <w:bottom w:val="single" w:sz="8" w:space="0" w:color="000000"/>
              <w:right w:val="single" w:sz="7" w:space="0" w:color="000000"/>
            </w:tcBorders>
            <w:shd w:val="clear" w:color="auto" w:fill="D9D9D9"/>
            <w:vAlign w:val="center"/>
          </w:tcPr>
          <w:p w:rsidR="00F3336A" w:rsidRPr="00E273F7" w:rsidRDefault="00F3336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b/>
                <w:color w:val="000000"/>
              </w:rPr>
              <w:t>Surface Finishes and Casework</w:t>
            </w:r>
          </w:p>
        </w:tc>
      </w:tr>
      <w:tr w:rsidR="00F3336A"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F3336A" w:rsidRPr="00E273F7" w:rsidRDefault="001665CA" w:rsidP="00584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8</w:t>
            </w:r>
          </w:p>
        </w:tc>
        <w:tc>
          <w:tcPr>
            <w:tcW w:w="1289" w:type="dxa"/>
            <w:tcBorders>
              <w:top w:val="single" w:sz="7" w:space="0" w:color="000000"/>
              <w:left w:val="single" w:sz="8" w:space="0" w:color="000000"/>
              <w:bottom w:val="single" w:sz="7" w:space="0" w:color="000000"/>
              <w:right w:val="single" w:sz="8" w:space="0" w:color="000000"/>
            </w:tcBorders>
            <w:vAlign w:val="center"/>
          </w:tcPr>
          <w:p w:rsidR="00F3336A" w:rsidRPr="00E273F7" w:rsidRDefault="00F3336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3.7.2.4a</w:t>
            </w:r>
          </w:p>
        </w:tc>
        <w:tc>
          <w:tcPr>
            <w:tcW w:w="7184" w:type="dxa"/>
            <w:tcBorders>
              <w:top w:val="single" w:sz="8" w:space="0" w:color="000000"/>
              <w:left w:val="single" w:sz="8" w:space="0" w:color="000000"/>
              <w:bottom w:val="single" w:sz="7" w:space="0" w:color="000000"/>
              <w:right w:val="single" w:sz="8" w:space="0" w:color="000000"/>
            </w:tcBorders>
            <w:vAlign w:val="center"/>
          </w:tcPr>
          <w:p w:rsidR="00F3336A" w:rsidRPr="00E273F7" w:rsidRDefault="00F3336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 xml:space="preserve">Are bench tops non-absorptive, impervious to water, and resistant to acids, alkalis, organic solvents and moderate heat? </w:t>
            </w:r>
          </w:p>
        </w:tc>
        <w:tc>
          <w:tcPr>
            <w:tcW w:w="911" w:type="dxa"/>
            <w:tcBorders>
              <w:top w:val="single" w:sz="7" w:space="0" w:color="000000"/>
              <w:left w:val="single" w:sz="8" w:space="0" w:color="000000"/>
              <w:bottom w:val="single" w:sz="7" w:space="0" w:color="000000"/>
              <w:right w:val="single" w:sz="8" w:space="0" w:color="000000"/>
            </w:tcBorders>
            <w:vAlign w:val="center"/>
          </w:tcPr>
          <w:p w:rsidR="00F3336A" w:rsidRPr="00E273F7" w:rsidRDefault="00F3336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F3336A" w:rsidRPr="00E273F7" w:rsidRDefault="00611622"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F3336A" w:rsidRPr="00E273F7" w:rsidRDefault="00611622" w:rsidP="00EE2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sz w:val="28"/>
                <w:szCs w:val="28"/>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F3336A"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A15CF1"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A15CF1"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9</w:t>
            </w:r>
          </w:p>
        </w:tc>
        <w:tc>
          <w:tcPr>
            <w:tcW w:w="1289" w:type="dxa"/>
            <w:tcBorders>
              <w:top w:val="single" w:sz="7" w:space="0" w:color="000000"/>
              <w:left w:val="single" w:sz="8" w:space="0" w:color="000000"/>
              <w:bottom w:val="single" w:sz="8" w:space="0" w:color="000000"/>
              <w:right w:val="single" w:sz="8" w:space="0" w:color="000000"/>
            </w:tcBorders>
            <w:vAlign w:val="center"/>
          </w:tcPr>
          <w:p w:rsidR="00A15CF1" w:rsidRPr="00E273F7" w:rsidRDefault="00A15CF1" w:rsidP="00A15C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3.7.2.4b</w:t>
            </w:r>
          </w:p>
        </w:tc>
        <w:tc>
          <w:tcPr>
            <w:tcW w:w="7184" w:type="dxa"/>
            <w:tcBorders>
              <w:top w:val="single" w:sz="7" w:space="0" w:color="000000"/>
              <w:left w:val="single" w:sz="8" w:space="0" w:color="000000"/>
              <w:bottom w:val="single" w:sz="8" w:space="0" w:color="000000"/>
              <w:right w:val="single" w:sz="8" w:space="0" w:color="000000"/>
            </w:tcBorders>
            <w:vAlign w:val="center"/>
          </w:tcPr>
          <w:p w:rsidR="00A15CF1" w:rsidRPr="00E273F7" w:rsidRDefault="00A15CF1" w:rsidP="00A15C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backsplashes installed tight to wall and sealed at wall-bench junction?</w:t>
            </w:r>
          </w:p>
        </w:tc>
        <w:tc>
          <w:tcPr>
            <w:tcW w:w="911" w:type="dxa"/>
            <w:tcBorders>
              <w:top w:val="single" w:sz="7" w:space="0" w:color="000000"/>
              <w:left w:val="single" w:sz="8" w:space="0" w:color="000000"/>
              <w:bottom w:val="single" w:sz="8" w:space="0" w:color="000000"/>
              <w:right w:val="single" w:sz="8" w:space="0" w:color="000000"/>
            </w:tcBorders>
            <w:vAlign w:val="center"/>
          </w:tcPr>
          <w:p w:rsidR="00A15CF1" w:rsidRPr="00E273F7" w:rsidRDefault="00A15CF1" w:rsidP="00A15C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A15CF1" w:rsidRPr="00E273F7" w:rsidRDefault="0061162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A15CF1" w:rsidRPr="00E273F7" w:rsidRDefault="0061162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A15CF1"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A15CF1"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7" w:space="0" w:color="000000"/>
            </w:tcBorders>
            <w:shd w:val="clear" w:color="auto" w:fill="D9D9D9"/>
            <w:vAlign w:val="center"/>
          </w:tcPr>
          <w:p w:rsidR="00A15CF1" w:rsidRPr="00E273F7" w:rsidRDefault="00A15CF1" w:rsidP="00A15C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t>Containment Perimeter</w:t>
            </w:r>
          </w:p>
        </w:tc>
      </w:tr>
      <w:tr w:rsidR="00416067" w:rsidRPr="00E273F7">
        <w:tblPrEx>
          <w:tblCellMar>
            <w:top w:w="0" w:type="dxa"/>
            <w:bottom w:w="0" w:type="dxa"/>
          </w:tblCellMar>
        </w:tblPrEx>
        <w:trPr>
          <w:cantSplit/>
        </w:trPr>
        <w:tc>
          <w:tcPr>
            <w:tcW w:w="629" w:type="dxa"/>
            <w:tcBorders>
              <w:top w:val="single" w:sz="8" w:space="0" w:color="000000"/>
              <w:left w:val="single" w:sz="7" w:space="0" w:color="000000"/>
              <w:bottom w:val="single" w:sz="7" w:space="0" w:color="000000"/>
              <w:right w:val="single" w:sz="8" w:space="0" w:color="000000"/>
            </w:tcBorders>
            <w:vAlign w:val="center"/>
          </w:tcPr>
          <w:p w:rsidR="00416067"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10</w:t>
            </w:r>
          </w:p>
        </w:tc>
        <w:tc>
          <w:tcPr>
            <w:tcW w:w="1289"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b/>
                <w:color w:val="000000"/>
              </w:rPr>
            </w:pPr>
            <w:r w:rsidRPr="00E273F7">
              <w:rPr>
                <w:b/>
                <w:color w:val="000000"/>
              </w:rPr>
              <w:t>3.7.3.1</w:t>
            </w:r>
          </w:p>
        </w:tc>
        <w:tc>
          <w:tcPr>
            <w:tcW w:w="7184"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i/>
                <w:color w:val="000000"/>
                <w:sz w:val="20"/>
                <w:szCs w:val="20"/>
              </w:rPr>
            </w:pPr>
            <w:r w:rsidRPr="00E273F7">
              <w:rPr>
                <w:color w:val="000000"/>
              </w:rPr>
              <w:t xml:space="preserve">Is an autoclave or other validated means of waste treatment/disposal located within the containment zone, or if not available in the containment zone, are procedures in place to safely transport waste for treatment/disposal ? </w:t>
            </w:r>
          </w:p>
        </w:tc>
        <w:tc>
          <w:tcPr>
            <w:tcW w:w="911"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150269"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611622"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611622"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i/>
                <w:color w:val="000000"/>
                <w:sz w:val="20"/>
                <w:szCs w:val="20"/>
              </w:rPr>
            </w:pPr>
            <w:r w:rsidRPr="00E273F7">
              <w:rPr>
                <w:i/>
                <w:color w:val="000000"/>
                <w:sz w:val="20"/>
                <w:szCs w:val="20"/>
              </w:rPr>
              <w:t xml:space="preserve">Specify : </w:t>
            </w:r>
            <w:r w:rsidRPr="00E273F7">
              <w:rPr>
                <w:rFonts w:ascii="Arial" w:hAnsi="Arial" w:cs="Arial"/>
                <w:i/>
                <w:lang w:val="fr-CA"/>
              </w:rPr>
              <w:fldChar w:fldCharType="begin">
                <w:ffData>
                  <w:name w:val="Check1"/>
                  <w:enabled/>
                  <w:calcOnExit w:val="0"/>
                  <w:checkBox>
                    <w:sizeAuto/>
                    <w:default w:val="0"/>
                  </w:checkBox>
                </w:ffData>
              </w:fldChar>
            </w:r>
            <w:r w:rsidRPr="00E273F7">
              <w:rPr>
                <w:rFonts w:ascii="Arial" w:hAnsi="Arial" w:cs="Arial"/>
                <w:i/>
              </w:rPr>
              <w:instrText xml:space="preserve"> FORMCHECKBOX </w:instrText>
            </w:r>
            <w:r w:rsidR="004B1C76" w:rsidRPr="004B1C76">
              <w:rPr>
                <w:rFonts w:ascii="Arial" w:hAnsi="Arial" w:cs="Arial"/>
                <w:i/>
                <w:lang w:val="fr-CA"/>
              </w:rPr>
            </w:r>
            <w:r w:rsidRPr="00E273F7">
              <w:rPr>
                <w:rFonts w:ascii="Arial" w:hAnsi="Arial" w:cs="Arial"/>
                <w:i/>
                <w:lang w:val="fr-CA"/>
              </w:rPr>
              <w:fldChar w:fldCharType="end"/>
            </w:r>
            <w:r w:rsidRPr="00E273F7">
              <w:rPr>
                <w:i/>
                <w:color w:val="000000"/>
              </w:rPr>
              <w:t xml:space="preserve"> </w:t>
            </w:r>
            <w:r w:rsidRPr="00E273F7">
              <w:rPr>
                <w:i/>
                <w:color w:val="000000"/>
                <w:sz w:val="20"/>
                <w:szCs w:val="20"/>
              </w:rPr>
              <w:t>within PPC-1 zone</w:t>
            </w:r>
          </w:p>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i/>
                <w:color w:val="000000"/>
                <w:sz w:val="20"/>
                <w:szCs w:val="20"/>
              </w:rPr>
            </w:pPr>
            <w:r w:rsidRPr="00E273F7">
              <w:rPr>
                <w:rFonts w:ascii="Arial" w:hAnsi="Arial" w:cs="Arial"/>
                <w:i/>
              </w:rPr>
              <w:t xml:space="preserve">           </w:t>
            </w:r>
            <w:r w:rsidRPr="00E273F7">
              <w:rPr>
                <w:rFonts w:ascii="Arial" w:hAnsi="Arial" w:cs="Arial"/>
                <w:i/>
                <w:lang w:val="fr-CA"/>
              </w:rPr>
              <w:fldChar w:fldCharType="begin">
                <w:ffData>
                  <w:name w:val="Check1"/>
                  <w:enabled/>
                  <w:calcOnExit w:val="0"/>
                  <w:checkBox>
                    <w:sizeAuto/>
                    <w:default w:val="0"/>
                  </w:checkBox>
                </w:ffData>
              </w:fldChar>
            </w:r>
            <w:r w:rsidRPr="00E273F7">
              <w:rPr>
                <w:rFonts w:ascii="Arial" w:hAnsi="Arial" w:cs="Arial"/>
                <w:i/>
              </w:rPr>
              <w:instrText xml:space="preserve"> FORMCHECKBOX </w:instrText>
            </w:r>
            <w:r w:rsidR="004B1C76" w:rsidRPr="004B1C76">
              <w:rPr>
                <w:rFonts w:ascii="Arial" w:hAnsi="Arial" w:cs="Arial"/>
                <w:i/>
                <w:lang w:val="fr-CA"/>
              </w:rPr>
            </w:r>
            <w:r w:rsidRPr="00E273F7">
              <w:rPr>
                <w:rFonts w:ascii="Arial" w:hAnsi="Arial" w:cs="Arial"/>
                <w:i/>
                <w:lang w:val="fr-CA"/>
              </w:rPr>
              <w:fldChar w:fldCharType="end"/>
            </w:r>
            <w:r w:rsidRPr="00E273F7">
              <w:rPr>
                <w:rFonts w:ascii="Arial" w:hAnsi="Arial" w:cs="Arial"/>
                <w:i/>
              </w:rPr>
              <w:t xml:space="preserve"> </w:t>
            </w:r>
            <w:r w:rsidRPr="00E273F7">
              <w:rPr>
                <w:i/>
                <w:color w:val="000000"/>
                <w:sz w:val="20"/>
                <w:szCs w:val="20"/>
              </w:rPr>
              <w:t>outside PPC-1 zone</w:t>
            </w:r>
          </w:p>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i/>
                <w:color w:val="000000"/>
                <w:sz w:val="20"/>
                <w:szCs w:val="20"/>
              </w:rPr>
            </w:pPr>
            <w:r w:rsidRPr="00E273F7">
              <w:rPr>
                <w:i/>
                <w:color w:val="000000"/>
                <w:sz w:val="20"/>
                <w:szCs w:val="20"/>
              </w:rPr>
              <w:t>Method of waste treatment (include time and temperature parameters):</w:t>
            </w:r>
          </w:p>
          <w:p w:rsidR="00416067" w:rsidRPr="00E273F7" w:rsidRDefault="00183610"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color w:val="000000"/>
                <w:sz w:val="20"/>
                <w:szCs w:val="2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416067"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416067"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11</w:t>
            </w:r>
          </w:p>
        </w:tc>
        <w:tc>
          <w:tcPr>
            <w:tcW w:w="1289"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b/>
                <w:color w:val="000000"/>
              </w:rPr>
            </w:pPr>
            <w:r w:rsidRPr="00E273F7">
              <w:rPr>
                <w:b/>
                <w:color w:val="000000"/>
              </w:rPr>
              <w:t>3.7.3.3</w:t>
            </w:r>
          </w:p>
        </w:tc>
        <w:tc>
          <w:tcPr>
            <w:tcW w:w="7184"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color w:val="000000"/>
              </w:rPr>
            </w:pPr>
            <w:r w:rsidRPr="00E273F7">
              <w:rPr>
                <w:color w:val="000000"/>
              </w:rPr>
              <w:t>Is the autoclave equipped with a cycle log recorder to record time, temperature, and pressure?</w:t>
            </w:r>
          </w:p>
        </w:tc>
        <w:tc>
          <w:tcPr>
            <w:tcW w:w="911"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rFonts w:ascii="WP IconicSymbolsA" w:hAnsi="WP IconicSymbolsA"/>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611622"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pPr>
            <w:r w:rsidRPr="00E273F7">
              <w:rPr>
                <w:b/>
                <w:bCs/>
                <w:sz w:val="22"/>
                <w:szCs w:val="22"/>
              </w:rPr>
              <w:fldChar w:fldCharType="begin">
                <w:ffData>
                  <w:name w:val="Check14"/>
                  <w:enabled/>
                  <w:calcOnExit w:val="0"/>
                  <w:checkBox>
                    <w:sizeAuto/>
                    <w:default w:val="0"/>
                    <w:checked w:val="0"/>
                  </w:checkBox>
                </w:ffData>
              </w:fldChar>
            </w:r>
            <w:r w:rsidRPr="00E273F7">
              <w:rPr>
                <w:b/>
                <w:bCs/>
                <w:sz w:val="22"/>
                <w:szCs w:val="22"/>
              </w:rPr>
              <w:instrText xml:space="preserve"> FORMCHECKBOX </w:instrText>
            </w:r>
            <w:r w:rsidR="005F16B0" w:rsidRPr="00E273F7">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416067" w:rsidRPr="00E273F7" w:rsidRDefault="00611622"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416067"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416067"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416067"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12</w:t>
            </w:r>
          </w:p>
        </w:tc>
        <w:tc>
          <w:tcPr>
            <w:tcW w:w="1289" w:type="dxa"/>
            <w:tcBorders>
              <w:top w:val="single" w:sz="7" w:space="0" w:color="000000"/>
              <w:left w:val="single" w:sz="8" w:space="0" w:color="000000"/>
              <w:bottom w:val="single" w:sz="8" w:space="0" w:color="000000"/>
              <w:right w:val="single" w:sz="8" w:space="0" w:color="000000"/>
            </w:tcBorders>
            <w:vAlign w:val="center"/>
          </w:tcPr>
          <w:p w:rsidR="00416067" w:rsidRPr="00E273F7" w:rsidRDefault="00416067"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b/>
                <w:color w:val="000000"/>
              </w:rPr>
            </w:pPr>
            <w:r w:rsidRPr="00E273F7">
              <w:rPr>
                <w:b/>
                <w:color w:val="000000"/>
              </w:rPr>
              <w:t>3.7.3.7</w:t>
            </w:r>
          </w:p>
        </w:tc>
        <w:tc>
          <w:tcPr>
            <w:tcW w:w="7184" w:type="dxa"/>
            <w:tcBorders>
              <w:top w:val="single" w:sz="7" w:space="0" w:color="000000"/>
              <w:left w:val="single" w:sz="8" w:space="0" w:color="000000"/>
              <w:bottom w:val="single" w:sz="8" w:space="0" w:color="000000"/>
              <w:right w:val="single" w:sz="8" w:space="0" w:color="000000"/>
            </w:tcBorders>
            <w:vAlign w:val="center"/>
          </w:tcPr>
          <w:p w:rsidR="005F1869" w:rsidRPr="00E273F7" w:rsidRDefault="00416067" w:rsidP="005F18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color w:val="000000"/>
              </w:rPr>
            </w:pPr>
            <w:r w:rsidRPr="00E273F7">
              <w:rPr>
                <w:color w:val="000000"/>
              </w:rPr>
              <w:t>Is the containment zone screened or sealed (including all windows, supply/exhaust air ducts)?</w:t>
            </w:r>
          </w:p>
        </w:tc>
        <w:tc>
          <w:tcPr>
            <w:tcW w:w="911" w:type="dxa"/>
            <w:tcBorders>
              <w:top w:val="single" w:sz="7" w:space="0" w:color="000000"/>
              <w:left w:val="single" w:sz="8" w:space="0" w:color="000000"/>
              <w:bottom w:val="single" w:sz="8" w:space="0" w:color="000000"/>
              <w:right w:val="single" w:sz="8" w:space="0" w:color="000000"/>
            </w:tcBorders>
            <w:vAlign w:val="center"/>
          </w:tcPr>
          <w:p w:rsidR="00416067" w:rsidRPr="00E273F7" w:rsidRDefault="00150269"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416067" w:rsidRPr="00E273F7" w:rsidRDefault="00611622"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416067" w:rsidRPr="00E273F7" w:rsidRDefault="00611622" w:rsidP="00416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416067"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5F1869" w:rsidRPr="00E273F7" w:rsidTr="005C6FF2">
        <w:tblPrEx>
          <w:tblCellMar>
            <w:top w:w="0" w:type="dxa"/>
            <w:bottom w:w="0" w:type="dxa"/>
          </w:tblCellMar>
        </w:tblPrEx>
        <w:trPr>
          <w:cantSplit/>
        </w:trPr>
        <w:tc>
          <w:tcPr>
            <w:tcW w:w="14460" w:type="dxa"/>
            <w:gridSpan w:val="7"/>
            <w:tcBorders>
              <w:top w:val="single" w:sz="7" w:space="0" w:color="000000"/>
              <w:left w:val="single" w:sz="7" w:space="0" w:color="000000"/>
              <w:bottom w:val="single" w:sz="8" w:space="0" w:color="000000"/>
              <w:right w:val="single" w:sz="7" w:space="0" w:color="000000"/>
            </w:tcBorders>
            <w:vAlign w:val="center"/>
          </w:tcPr>
          <w:p w:rsidR="005F1869" w:rsidRPr="00E273F7" w:rsidRDefault="005F1869"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rFonts w:ascii="Arial" w:hAnsi="Arial" w:cs="Arial"/>
                <w:sz w:val="22"/>
                <w:szCs w:val="22"/>
              </w:rPr>
            </w:pPr>
          </w:p>
        </w:tc>
      </w:tr>
      <w:tr w:rsidR="00E41F06"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7" w:space="0" w:color="000000"/>
            </w:tcBorders>
            <w:shd w:val="clear" w:color="auto" w:fill="D9D9D9"/>
            <w:vAlign w:val="center"/>
          </w:tcPr>
          <w:p w:rsidR="00E41F06" w:rsidRPr="00E273F7" w:rsidRDefault="00E41F06" w:rsidP="00E41F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lastRenderedPageBreak/>
              <w:t>Facility Services</w:t>
            </w:r>
          </w:p>
        </w:tc>
      </w:tr>
      <w:tr w:rsidR="00B76588" w:rsidRPr="00E273F7">
        <w:tblPrEx>
          <w:tblCellMar>
            <w:top w:w="0" w:type="dxa"/>
            <w:bottom w:w="0" w:type="dxa"/>
          </w:tblCellMar>
        </w:tblPrEx>
        <w:trPr>
          <w:cantSplit/>
        </w:trPr>
        <w:tc>
          <w:tcPr>
            <w:tcW w:w="629" w:type="dxa"/>
            <w:tcBorders>
              <w:top w:val="single" w:sz="8"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13</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3.7.5.1</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Is a hand washing sink located within the containment zone and near the point of exit?</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14</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3.7.5.3</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appropriate primary containment devices available (e.g. BSCs) to minimize the potential contamination of the containment zone?</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15</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3.7.5.4</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emergency eyewash facilities provided in the containment zone in accordance with activities and applicable regulations (i.e. ANSI Z358.1-</w:t>
            </w:r>
            <w:r w:rsidR="00997E12" w:rsidRPr="00E273F7">
              <w:rPr>
                <w:color w:val="000000"/>
              </w:rPr>
              <w:t>2004</w:t>
            </w:r>
            <w:r w:rsidRPr="00E273F7">
              <w:rPr>
                <w:color w:val="000000"/>
              </w:rPr>
              <w:t>)?</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4E27"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Pr>
                <w:rFonts w:ascii="Meiryo" w:eastAsia="Meiryo" w:hAnsi="Meiryo" w:cs="Meiryo" w:hint="eastAsia"/>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16</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3.7.5.5</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Is an emergency shower provided in the containment zone in accordance with activities and applicable regulations (i.e. ANSI Z358.1-</w:t>
            </w:r>
            <w:r w:rsidR="00997E12" w:rsidRPr="00E273F7">
              <w:rPr>
                <w:color w:val="000000"/>
              </w:rPr>
              <w:t>2004</w:t>
            </w:r>
            <w:r w:rsidRPr="00E273F7">
              <w:rPr>
                <w:color w:val="000000"/>
              </w:rPr>
              <w:t>)?</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4E27"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Pr>
                <w:rFonts w:ascii="Meiryo" w:eastAsia="Meiryo" w:hAnsi="Meiryo" w:cs="Meiryo" w:hint="eastAsia"/>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17</w:t>
            </w:r>
          </w:p>
        </w:tc>
        <w:tc>
          <w:tcPr>
            <w:tcW w:w="1289"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3.7.5.9</w:t>
            </w:r>
          </w:p>
        </w:tc>
        <w:tc>
          <w:tcPr>
            <w:tcW w:w="7184"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9E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soil traps installed in drains?</w:t>
            </w:r>
          </w:p>
        </w:tc>
        <w:tc>
          <w:tcPr>
            <w:tcW w:w="911"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4E27"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Pr>
                <w:rFonts w:ascii="Meiryo" w:eastAsia="Meiryo" w:hAnsi="Meiryo" w:cs="Meiryo" w:hint="eastAsia"/>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B76588" w:rsidRPr="00E273F7" w:rsidRDefault="00B76588" w:rsidP="007E2F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t xml:space="preserve">Greenhouses – </w:t>
            </w:r>
            <w:r w:rsidRPr="00E273F7">
              <w:rPr>
                <w:b/>
                <w:i/>
                <w:color w:val="000000"/>
              </w:rPr>
              <w:t>if facility is not a greenhouse, proceed to Q#</w:t>
            </w:r>
            <w:r w:rsidR="001665CA" w:rsidRPr="00E273F7">
              <w:rPr>
                <w:b/>
                <w:i/>
                <w:color w:val="000000"/>
              </w:rPr>
              <w:t>24</w:t>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br w:type="page"/>
            </w:r>
            <w:r w:rsidRPr="00E273F7">
              <w:rPr>
                <w:b/>
                <w:color w:val="000000"/>
              </w:rPr>
              <w:t>Q#</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Reference</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jc w:val="center"/>
              <w:rPr>
                <w:b/>
                <w:color w:val="000000"/>
              </w:rPr>
            </w:pPr>
            <w:r w:rsidRPr="00E273F7">
              <w:rPr>
                <w:b/>
                <w:color w:val="000000"/>
              </w:rPr>
              <w:t>Components</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b/>
                <w:color w:val="000000"/>
              </w:rPr>
            </w:pPr>
            <w:r w:rsidRPr="00E273F7">
              <w:rPr>
                <w:b/>
                <w:color w:val="000000"/>
              </w:rPr>
              <w:t>PPC-1</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Yes</w:t>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No</w:t>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Comments</w:t>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18</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right" w:pos="428"/>
              </w:tabs>
              <w:spacing w:before="84" w:after="47"/>
              <w:jc w:val="center"/>
              <w:rPr>
                <w:b/>
                <w:color w:val="000000"/>
              </w:rPr>
            </w:pPr>
            <w:r w:rsidRPr="00E273F7">
              <w:rPr>
                <w:b/>
                <w:color w:val="000000"/>
              </w:rPr>
              <w:t>3.7.1.18</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Are greenhouses designed to withstand extremes of local weather and anticipated maximum snow and ice loads, as well as wind, windborne debris and hail?</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19</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4"/>
              <w:jc w:val="center"/>
              <w:rPr>
                <w:b/>
                <w:color w:val="000000"/>
              </w:rPr>
            </w:pPr>
            <w:r w:rsidRPr="00E273F7">
              <w:rPr>
                <w:b/>
                <w:color w:val="000000"/>
              </w:rPr>
              <w:t>3.7.2.5</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4"/>
              <w:rPr>
                <w:color w:val="000000"/>
              </w:rPr>
            </w:pPr>
            <w:r w:rsidRPr="00E273F7">
              <w:rPr>
                <w:color w:val="000000"/>
              </w:rPr>
              <w:t>Are greenhouse floors impervious to water and easy to clean (e.g. concrete)?</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4"/>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20</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b/>
                <w:color w:val="000000"/>
              </w:rPr>
            </w:pPr>
            <w:r w:rsidRPr="00E273F7">
              <w:rPr>
                <w:b/>
                <w:color w:val="000000"/>
              </w:rPr>
              <w:t>3.7.3.8</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rPr>
                <w:color w:val="000000"/>
              </w:rPr>
            </w:pPr>
            <w:r w:rsidRPr="00E273F7">
              <w:rPr>
                <w:color w:val="000000"/>
              </w:rPr>
              <w:t>Are spare greenhouse window panels, emergency glazing and screening stored nearby for emergency repairs?</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Lines="47" w:after="112"/>
              <w:jc w:val="center"/>
              <w:rPr>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21</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b/>
                <w:color w:val="000000"/>
              </w:rPr>
            </w:pPr>
            <w:r w:rsidRPr="00E273F7">
              <w:rPr>
                <w:b/>
                <w:color w:val="000000"/>
              </w:rPr>
              <w:t>3.7.4.16</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color w:val="000000"/>
              </w:rPr>
            </w:pPr>
            <w:r w:rsidRPr="00E273F7">
              <w:rPr>
                <w:color w:val="000000"/>
              </w:rPr>
              <w:t xml:space="preserve">Are greenhouse vents and greenhouse HVAC penetrations screened with appropriate mesh screening to prevent pest escape?  </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22</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color w:val="000000"/>
              </w:rPr>
            </w:pPr>
            <w:r w:rsidRPr="00E273F7">
              <w:rPr>
                <w:b/>
                <w:color w:val="000000"/>
              </w:rPr>
              <w:t>3.7.4.18</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color w:val="000000"/>
              </w:rPr>
            </w:pPr>
            <w:r w:rsidRPr="00E273F7">
              <w:rPr>
                <w:color w:val="000000"/>
              </w:rPr>
              <w:t xml:space="preserve">Is the greenhouse ventilation system designed to allow for greenhouse fumigation and pesticide applications? </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lastRenderedPageBreak/>
              <w:t>23</w:t>
            </w:r>
          </w:p>
        </w:tc>
        <w:tc>
          <w:tcPr>
            <w:tcW w:w="1289"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4.1.5.21</w:t>
            </w:r>
          </w:p>
        </w:tc>
        <w:tc>
          <w:tcPr>
            <w:tcW w:w="7184"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Are greenhouse personnel who apply pesticides appropriately trained and protected?</w:t>
            </w:r>
          </w:p>
        </w:tc>
        <w:tc>
          <w:tcPr>
            <w:tcW w:w="911"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150269" w:rsidP="00361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E654AD" w:rsidRPr="00E273F7" w:rsidTr="005C6FF2">
        <w:tblPrEx>
          <w:tblCellMar>
            <w:top w:w="0" w:type="dxa"/>
            <w:bottom w:w="0" w:type="dxa"/>
          </w:tblCellMar>
        </w:tblPrEx>
        <w:trPr>
          <w:cantSplit/>
        </w:trPr>
        <w:tc>
          <w:tcPr>
            <w:tcW w:w="14460" w:type="dxa"/>
            <w:gridSpan w:val="7"/>
            <w:tcBorders>
              <w:top w:val="single" w:sz="7" w:space="0" w:color="000000"/>
              <w:left w:val="single" w:sz="7" w:space="0" w:color="000000"/>
              <w:bottom w:val="single" w:sz="8" w:space="0" w:color="000000"/>
              <w:right w:val="single" w:sz="7" w:space="0" w:color="000000"/>
            </w:tcBorders>
            <w:vAlign w:val="center"/>
          </w:tcPr>
          <w:p w:rsidR="00E654AD" w:rsidRDefault="00E654AD"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rFonts w:ascii="Arial" w:hAnsi="Arial" w:cs="Arial"/>
                <w:sz w:val="22"/>
                <w:szCs w:val="22"/>
              </w:rPr>
            </w:pPr>
          </w:p>
          <w:p w:rsidR="005770DF" w:rsidRPr="00E273F7" w:rsidRDefault="005770DF"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rFonts w:ascii="Arial" w:hAnsi="Arial" w:cs="Arial"/>
                <w:sz w:val="22"/>
                <w:szCs w:val="22"/>
              </w:rPr>
            </w:pPr>
          </w:p>
        </w:tc>
      </w:tr>
      <w:tr w:rsidR="00B76588"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202020"/>
            <w:vAlign w:val="center"/>
          </w:tcPr>
          <w:p w:rsidR="00B76588" w:rsidRPr="00E273F7" w:rsidRDefault="00B76588" w:rsidP="000C7C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FFFFFF"/>
                <w:sz w:val="28"/>
                <w:szCs w:val="28"/>
              </w:rPr>
              <w:t>Operational Components</w:t>
            </w:r>
          </w:p>
        </w:tc>
      </w:tr>
      <w:tr w:rsidR="00B76588"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B76588" w:rsidRPr="00E273F7" w:rsidRDefault="00B76588" w:rsidP="00D44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t>Access</w:t>
            </w:r>
          </w:p>
        </w:tc>
      </w:tr>
      <w:tr w:rsidR="00B76588" w:rsidRPr="00E273F7">
        <w:tblPrEx>
          <w:tblCellMar>
            <w:top w:w="0" w:type="dxa"/>
            <w:bottom w:w="0" w:type="dxa"/>
          </w:tblCellMar>
        </w:tblPrEx>
        <w:trPr>
          <w:cantSplit/>
        </w:trPr>
        <w:tc>
          <w:tcPr>
            <w:tcW w:w="629" w:type="dxa"/>
            <w:tcBorders>
              <w:top w:val="single" w:sz="8" w:space="0" w:color="000000"/>
              <w:left w:val="single" w:sz="7" w:space="0" w:color="000000"/>
              <w:bottom w:val="single" w:sz="8"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24</w:t>
            </w:r>
          </w:p>
        </w:tc>
        <w:tc>
          <w:tcPr>
            <w:tcW w:w="1289"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D44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4.1.1</w:t>
            </w:r>
          </w:p>
        </w:tc>
        <w:tc>
          <w:tcPr>
            <w:tcW w:w="7184"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D44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lang w:val="en-US"/>
              </w:rPr>
            </w:pPr>
            <w:r w:rsidRPr="00E273F7">
              <w:rPr>
                <w:color w:val="000000"/>
              </w:rPr>
              <w:t>Is access to containment zone and support areas restricted to authorized personnel only?</w:t>
            </w:r>
          </w:p>
        </w:tc>
        <w:tc>
          <w:tcPr>
            <w:tcW w:w="911"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150269" w:rsidP="00D44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B76588" w:rsidRPr="00E273F7" w:rsidRDefault="00B76588" w:rsidP="00D44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t>Documentation</w:t>
            </w:r>
          </w:p>
        </w:tc>
      </w:tr>
      <w:tr w:rsidR="00B76588" w:rsidRPr="00E273F7">
        <w:tblPrEx>
          <w:tblCellMar>
            <w:top w:w="0" w:type="dxa"/>
            <w:bottom w:w="0" w:type="dxa"/>
          </w:tblCellMar>
        </w:tblPrEx>
        <w:trPr>
          <w:cantSplit/>
        </w:trPr>
        <w:tc>
          <w:tcPr>
            <w:tcW w:w="629" w:type="dxa"/>
            <w:tcBorders>
              <w:top w:val="single" w:sz="8"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25</w:t>
            </w:r>
          </w:p>
        </w:tc>
        <w:tc>
          <w:tcPr>
            <w:tcW w:w="1289"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4.1.2.2</w:t>
            </w:r>
          </w:p>
        </w:tc>
        <w:tc>
          <w:tcPr>
            <w:tcW w:w="7184"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 xml:space="preserve">Is </w:t>
            </w:r>
            <w:r w:rsidR="005A0C1B" w:rsidRPr="00E273F7">
              <w:rPr>
                <w:color w:val="000000"/>
              </w:rPr>
              <w:t xml:space="preserve">there </w:t>
            </w:r>
            <w:r w:rsidRPr="00E273F7">
              <w:rPr>
                <w:color w:val="000000"/>
              </w:rPr>
              <w:t xml:space="preserve">an up-to-date inventory of all imported plant material and plant pests? </w:t>
            </w:r>
          </w:p>
          <w:p w:rsidR="005A0C1B" w:rsidRPr="00E273F7" w:rsidRDefault="005A0C1B"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lang w:val="en-US"/>
              </w:rPr>
            </w:pPr>
            <w:r w:rsidRPr="00E273F7">
              <w:rPr>
                <w:b/>
                <w:i/>
                <w:color w:val="000000"/>
                <w:sz w:val="20"/>
                <w:szCs w:val="20"/>
              </w:rPr>
              <w:t>Note:</w:t>
            </w:r>
            <w:r w:rsidRPr="00E273F7">
              <w:rPr>
                <w:i/>
                <w:color w:val="000000"/>
                <w:sz w:val="20"/>
                <w:szCs w:val="20"/>
              </w:rPr>
              <w:t xml:space="preserve"> records should also be kept of all inoculations or infestations of plant material and the movement of plant material and plant pests into or out of containment.</w:t>
            </w:r>
          </w:p>
        </w:tc>
        <w:tc>
          <w:tcPr>
            <w:tcW w:w="911"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150269"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8" w:space="0" w:color="000000"/>
              <w:left w:val="single" w:sz="8" w:space="0" w:color="000000"/>
              <w:bottom w:val="single" w:sz="7" w:space="0" w:color="000000"/>
              <w:right w:val="single" w:sz="7" w:space="0" w:color="000000"/>
            </w:tcBorders>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5A0C1B"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5A0C1B" w:rsidRPr="00E273F7" w:rsidRDefault="005A0C1B" w:rsidP="005A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t>Training</w:t>
            </w:r>
          </w:p>
        </w:tc>
      </w:tr>
      <w:tr w:rsidR="00B76588" w:rsidRPr="00E273F7">
        <w:tblPrEx>
          <w:tblCellMar>
            <w:top w:w="0" w:type="dxa"/>
            <w:bottom w:w="0" w:type="dxa"/>
          </w:tblCellMar>
        </w:tblPrEx>
        <w:trPr>
          <w:cantSplit/>
        </w:trPr>
        <w:tc>
          <w:tcPr>
            <w:tcW w:w="629" w:type="dxa"/>
            <w:tcBorders>
              <w:top w:val="single" w:sz="8"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26</w:t>
            </w:r>
          </w:p>
        </w:tc>
        <w:tc>
          <w:tcPr>
            <w:tcW w:w="1289"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4.1.3a</w:t>
            </w:r>
          </w:p>
        </w:tc>
        <w:tc>
          <w:tcPr>
            <w:tcW w:w="7184"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lang w:val="en-US"/>
              </w:rPr>
            </w:pPr>
            <w:r w:rsidRPr="00E273F7">
              <w:t>Is personnel provided with training on pest-associated hazards and the precautions necessary to prevent the release of contained pests?</w:t>
            </w:r>
          </w:p>
        </w:tc>
        <w:tc>
          <w:tcPr>
            <w:tcW w:w="911"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150269"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ed w:val="0"/>
                  </w:checkBox>
                </w:ffData>
              </w:fldChar>
            </w:r>
            <w:r w:rsidRPr="00E273F7">
              <w:rPr>
                <w:b/>
                <w:bCs/>
                <w:sz w:val="22"/>
                <w:szCs w:val="22"/>
              </w:rPr>
              <w:instrText xml:space="preserve"> FORMCHECKBOX </w:instrText>
            </w:r>
            <w:r w:rsidR="00AA7EEB" w:rsidRPr="00E273F7">
              <w:rPr>
                <w:b/>
                <w:bCs/>
                <w:sz w:val="22"/>
                <w:szCs w:val="22"/>
              </w:rPr>
            </w:r>
            <w:r w:rsidRPr="00E273F7">
              <w:rPr>
                <w:b/>
                <w:bCs/>
                <w:sz w:val="22"/>
                <w:szCs w:val="22"/>
              </w:rPr>
              <w:fldChar w:fldCharType="end"/>
            </w:r>
          </w:p>
        </w:tc>
        <w:tc>
          <w:tcPr>
            <w:tcW w:w="72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8"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27</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4.1.3b</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 xml:space="preserve">Is personnel required to show evidence that they know and understand the required precautions? </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28</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4.1.3c</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Is the training documented?</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29</w:t>
            </w:r>
          </w:p>
        </w:tc>
        <w:tc>
          <w:tcPr>
            <w:tcW w:w="1289"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4.1.3d</w:t>
            </w:r>
          </w:p>
        </w:tc>
        <w:tc>
          <w:tcPr>
            <w:tcW w:w="7184"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Are refresher and retraining programs implemented?</w:t>
            </w:r>
          </w:p>
        </w:tc>
        <w:tc>
          <w:tcPr>
            <w:tcW w:w="911"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150269" w:rsidP="00D02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B76588" w:rsidRPr="00E273F7" w:rsidRDefault="00B76588" w:rsidP="00D94C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t>Personal Protective Equipment</w:t>
            </w:r>
          </w:p>
        </w:tc>
      </w:tr>
      <w:tr w:rsidR="00B76588" w:rsidRPr="00E273F7">
        <w:tblPrEx>
          <w:tblCellMar>
            <w:top w:w="0" w:type="dxa"/>
            <w:bottom w:w="0" w:type="dxa"/>
          </w:tblCellMar>
        </w:tblPrEx>
        <w:trPr>
          <w:cantSplit/>
          <w:trHeight w:val="608"/>
        </w:trPr>
        <w:tc>
          <w:tcPr>
            <w:tcW w:w="629" w:type="dxa"/>
            <w:tcBorders>
              <w:top w:val="single" w:sz="8"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30</w:t>
            </w:r>
          </w:p>
        </w:tc>
        <w:tc>
          <w:tcPr>
            <w:tcW w:w="1289"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E623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4.1.4.1</w:t>
            </w:r>
          </w:p>
        </w:tc>
        <w:tc>
          <w:tcPr>
            <w:tcW w:w="7184"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D94CD9">
            <w:pPr>
              <w:widowControl w:val="0"/>
              <w:tabs>
                <w:tab w:val="left" w:pos="720"/>
                <w:tab w:val="left" w:pos="851"/>
                <w:tab w:val="left" w:pos="1440"/>
                <w:tab w:val="left" w:pos="3600"/>
                <w:tab w:val="left" w:pos="4320"/>
                <w:tab w:val="left" w:pos="5040"/>
                <w:tab w:val="left" w:pos="5760"/>
                <w:tab w:val="left" w:pos="6480"/>
                <w:tab w:val="left" w:pos="7200"/>
                <w:tab w:val="left" w:pos="7920"/>
              </w:tabs>
              <w:rPr>
                <w:color w:val="000000"/>
              </w:rPr>
            </w:pPr>
            <w:r w:rsidRPr="00E273F7">
              <w:rPr>
                <w:color w:val="000000"/>
              </w:rPr>
              <w:t>Are personnel and visitors entering the containment zone required to wear appropriate, properly fastened, protective clothing?</w:t>
            </w:r>
          </w:p>
        </w:tc>
        <w:tc>
          <w:tcPr>
            <w:tcW w:w="911"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D94C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rFonts w:ascii="WP IconicSymbolsA" w:hAnsi="WP IconicSymbolsA"/>
                <w:color w:val="000000"/>
              </w:rPr>
              <w:t></w:t>
            </w:r>
          </w:p>
        </w:tc>
        <w:tc>
          <w:tcPr>
            <w:tcW w:w="63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8"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31</w:t>
            </w:r>
          </w:p>
        </w:tc>
        <w:tc>
          <w:tcPr>
            <w:tcW w:w="1289"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8D65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4.1.4.2</w:t>
            </w:r>
          </w:p>
        </w:tc>
        <w:tc>
          <w:tcPr>
            <w:tcW w:w="7184"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B76588" w:rsidP="00D94C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Is protective clothing removed prior to exiting the containment zone?</w:t>
            </w:r>
          </w:p>
        </w:tc>
        <w:tc>
          <w:tcPr>
            <w:tcW w:w="911"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150269" w:rsidP="00D94C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14460"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b/>
                <w:color w:val="000000"/>
              </w:rPr>
              <w:lastRenderedPageBreak/>
              <w:t>Work Practices</w:t>
            </w:r>
          </w:p>
        </w:tc>
      </w:tr>
      <w:tr w:rsidR="00B76588" w:rsidRPr="00E273F7">
        <w:tblPrEx>
          <w:tblCellMar>
            <w:top w:w="0" w:type="dxa"/>
            <w:bottom w:w="0" w:type="dxa"/>
          </w:tblCellMar>
        </w:tblPrEx>
        <w:trPr>
          <w:cantSplit/>
        </w:trPr>
        <w:tc>
          <w:tcPr>
            <w:tcW w:w="629" w:type="dxa"/>
            <w:tcBorders>
              <w:top w:val="single" w:sz="8"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32</w:t>
            </w:r>
          </w:p>
        </w:tc>
        <w:tc>
          <w:tcPr>
            <w:tcW w:w="1289"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4.1.5.2</w:t>
            </w:r>
          </w:p>
        </w:tc>
        <w:tc>
          <w:tcPr>
            <w:tcW w:w="7184"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Are all organisms rendered non-viable prior to disposal?</w:t>
            </w:r>
          </w:p>
        </w:tc>
        <w:tc>
          <w:tcPr>
            <w:tcW w:w="911"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8"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8" w:space="0" w:color="000000"/>
              <w:left w:val="single" w:sz="8" w:space="0" w:color="000000"/>
              <w:bottom w:val="single" w:sz="7" w:space="0" w:color="000000"/>
              <w:right w:val="single" w:sz="7" w:space="0" w:color="000000"/>
            </w:tcBorders>
            <w:vAlign w:val="center"/>
          </w:tcPr>
          <w:p w:rsidR="00B76588" w:rsidRPr="00E273F7" w:rsidRDefault="00C270F9" w:rsidP="00C27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i/>
                <w:color w:val="000000"/>
                <w:sz w:val="20"/>
                <w:szCs w:val="20"/>
              </w:rPr>
            </w:pPr>
            <w:r w:rsidRPr="00E273F7">
              <w:rPr>
                <w:i/>
                <w:color w:val="000000"/>
                <w:sz w:val="20"/>
                <w:szCs w:val="20"/>
              </w:rPr>
              <w:t xml:space="preserve">Specify method:  </w:t>
            </w:r>
            <w:r w:rsidR="00183610" w:rsidRPr="00E273F7">
              <w:rPr>
                <w:rFonts w:ascii="Arial" w:hAnsi="Arial" w:cs="Arial"/>
                <w:sz w:val="22"/>
                <w:szCs w:val="22"/>
              </w:rPr>
              <w:fldChar w:fldCharType="begin">
                <w:ffData>
                  <w:name w:val="Text1"/>
                  <w:enabled/>
                  <w:calcOnExit w:val="0"/>
                  <w:textInput/>
                </w:ffData>
              </w:fldChar>
            </w:r>
            <w:r w:rsidR="00183610" w:rsidRPr="00E273F7">
              <w:rPr>
                <w:rFonts w:ascii="Arial" w:hAnsi="Arial" w:cs="Arial"/>
                <w:sz w:val="22"/>
                <w:szCs w:val="22"/>
              </w:rPr>
              <w:instrText xml:space="preserve"> FORMTEXT </w:instrText>
            </w:r>
            <w:r w:rsidR="00183610" w:rsidRPr="00E273F7">
              <w:rPr>
                <w:rFonts w:ascii="Arial" w:hAnsi="Arial" w:cs="Arial"/>
                <w:sz w:val="22"/>
                <w:szCs w:val="22"/>
              </w:rPr>
            </w:r>
            <w:r w:rsidR="00183610"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183610" w:rsidRPr="00E273F7">
              <w:rPr>
                <w:rFonts w:ascii="Arial" w:hAnsi="Arial" w:cs="Arial"/>
                <w:sz w:val="22"/>
                <w:szCs w:val="22"/>
              </w:rPr>
              <w:fldChar w:fldCharType="end"/>
            </w:r>
          </w:p>
          <w:p w:rsidR="00C270F9" w:rsidRPr="00E273F7" w:rsidRDefault="00C270F9" w:rsidP="00C27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i/>
                <w:color w:val="000000"/>
                <w:sz w:val="20"/>
                <w:szCs w:val="20"/>
              </w:rPr>
            </w:pPr>
          </w:p>
          <w:p w:rsidR="00DE58D0" w:rsidRPr="00E273F7" w:rsidRDefault="00DE58D0" w:rsidP="00C27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i/>
                <w:color w:val="000000"/>
                <w:sz w:val="20"/>
                <w:szCs w:val="20"/>
              </w:rPr>
            </w:pP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33</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4.1.5.3</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Are good laboratory practices employed to prevent the escape of pests?</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34</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4.1.5.4</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color w:val="000000"/>
              </w:rPr>
              <w:t xml:space="preserve">Are </w:t>
            </w:r>
            <w:r w:rsidRPr="00E273F7">
              <w:t>doors kept closed to reduce the potential movement of plant pests?</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Height w:val="1405"/>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35</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4.1.5.5</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pPr>
            <w:r w:rsidRPr="00E273F7">
              <w:t>Is eating, chewing gum, drinking, smoking, storing of food and utensils, storing of personal belongings, applying cosmetics, and inserting or removing contact lenses prohibited in the containment zone?</w:t>
            </w:r>
          </w:p>
          <w:p w:rsidR="00B76588" w:rsidRPr="00E273F7" w:rsidRDefault="00B76588"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rPr>
                <w:color w:val="000000"/>
              </w:rPr>
            </w:pPr>
            <w:r w:rsidRPr="00E273F7">
              <w:rPr>
                <w:b/>
                <w:i/>
                <w:color w:val="000000"/>
                <w:sz w:val="20"/>
                <w:szCs w:val="20"/>
              </w:rPr>
              <w:t>Note:</w:t>
            </w:r>
            <w:r w:rsidRPr="00E273F7">
              <w:rPr>
                <w:i/>
                <w:color w:val="000000"/>
                <w:sz w:val="20"/>
                <w:szCs w:val="20"/>
              </w:rPr>
              <w:t xml:space="preserve"> the wearing of contact lenses is recommended only when other forms of corrective eyewear are not suitable.</w:t>
            </w:r>
            <w:r w:rsidRPr="00E273F7">
              <w:rPr>
                <w:color w:val="000000"/>
              </w:rPr>
              <w:t xml:space="preserve"> </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B76588"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B76588"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36</w:t>
            </w:r>
          </w:p>
        </w:tc>
        <w:tc>
          <w:tcPr>
            <w:tcW w:w="1289"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4.1.5.6</w:t>
            </w:r>
          </w:p>
        </w:tc>
        <w:tc>
          <w:tcPr>
            <w:tcW w:w="7184"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B76588"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Is long hair tied back or restrained so that it cannot come into contact with hands, specimens, containers or equipment?</w:t>
            </w:r>
          </w:p>
        </w:tc>
        <w:tc>
          <w:tcPr>
            <w:tcW w:w="911"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B76588"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vAlign w:val="center"/>
          </w:tcPr>
          <w:p w:rsidR="00B76588"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both"/>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37</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4.1.5.7</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Are all pests and materials in a containment zone treated in accordance with the highest containment requirement for that area (e.g. if PPC-1 and PPC-2 pests are in the same room, PPC-2 practices must be followed)?</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38</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4.1.5.8</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rPr>
                <w:color w:val="000000"/>
              </w:rPr>
            </w:pPr>
            <w:r w:rsidRPr="00E273F7">
              <w:rPr>
                <w:color w:val="000000"/>
              </w:rPr>
              <w:t>Are all pests and material infested or suspected of being infested with a pest moved or transported in containers that are secure, leak-proof and not easily broken?</w:t>
            </w:r>
          </w:p>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b/>
                <w:i/>
                <w:color w:val="000000"/>
                <w:sz w:val="20"/>
                <w:szCs w:val="20"/>
              </w:rPr>
              <w:t>Note:</w:t>
            </w:r>
            <w:r w:rsidRPr="00E273F7">
              <w:rPr>
                <w:i/>
                <w:color w:val="000000"/>
                <w:sz w:val="20"/>
                <w:szCs w:val="20"/>
              </w:rPr>
              <w:t xml:space="preserve"> the containers may only be opened within a facility that provides the appropriate containment level for the pest in question.</w:t>
            </w:r>
            <w:r w:rsidRPr="00E273F7">
              <w:rPr>
                <w:color w:val="000000"/>
              </w:rPr>
              <w:t xml:space="preserve"> </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39</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4.1.5.9</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pPr>
            <w:r w:rsidRPr="00E273F7">
              <w:t>Are all work areas within a containment zone, including dedicated clerical work stations, clean and tidy?</w:t>
            </w:r>
          </w:p>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rPr>
                <w:b/>
                <w:i/>
                <w:color w:val="000000"/>
                <w:sz w:val="20"/>
                <w:szCs w:val="20"/>
              </w:rPr>
              <w:t>Note:</w:t>
            </w:r>
            <w:r w:rsidRPr="00E273F7">
              <w:rPr>
                <w:i/>
                <w:color w:val="000000"/>
                <w:sz w:val="20"/>
                <w:szCs w:val="20"/>
              </w:rPr>
              <w:t xml:space="preserve"> storage of materials should be minimized, and paperwork should be done outside of containment zones if this presents a risk of disseminating pests.</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Height w:val="1143"/>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FD6BF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lastRenderedPageBreak/>
              <w:t>40</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4.1.5.11</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pPr>
            <w:r w:rsidRPr="00E273F7">
              <w:t>Are cultures stored in sealed, preferably break-resistant, containers such as screw-top vials?</w:t>
            </w:r>
          </w:p>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rPr>
                <w:color w:val="000000"/>
              </w:rPr>
            </w:pPr>
            <w:r w:rsidRPr="00E273F7">
              <w:rPr>
                <w:b/>
                <w:i/>
                <w:color w:val="000000"/>
                <w:sz w:val="20"/>
                <w:szCs w:val="20"/>
              </w:rPr>
              <w:t>Note:</w:t>
            </w:r>
            <w:r w:rsidRPr="00E273F7">
              <w:rPr>
                <w:i/>
                <w:color w:val="000000"/>
                <w:sz w:val="20"/>
                <w:szCs w:val="20"/>
              </w:rPr>
              <w:t xml:space="preserve"> cultures are to be clearly identified and dated. Where possible, petri dish cultures of sporulating fungi should be sealed with stretch film.</w:t>
            </w:r>
            <w:r w:rsidRPr="00E273F7">
              <w:t xml:space="preserve"> </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w:t>
            </w:r>
            <w:r w:rsidR="00FD6BF2" w:rsidRPr="00E273F7">
              <w:rPr>
                <w:b/>
              </w:rPr>
              <w:t>1</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4.1.5.12</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rPr>
                <w:color w:val="000000"/>
              </w:rPr>
            </w:pPr>
            <w:r w:rsidRPr="00E273F7">
              <w:t>Are contaminated materials and equipment properly cleaned and decontaminated before leaving the facility for servicing or disposal?</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C9368C"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i/>
                <w:sz w:val="18"/>
                <w:szCs w:val="18"/>
              </w:rPr>
              <w:t>Specify method of decontamination:</w:t>
            </w:r>
            <w:r w:rsidRPr="00E273F7">
              <w:rPr>
                <w:rFonts w:ascii="Arial" w:hAnsi="Arial" w:cs="Arial"/>
                <w:sz w:val="22"/>
                <w:szCs w:val="22"/>
              </w:rPr>
              <w:t xml:space="preserve"> </w:t>
            </w:r>
            <w:r w:rsidR="00183610" w:rsidRPr="00E273F7">
              <w:rPr>
                <w:rFonts w:ascii="Arial" w:hAnsi="Arial" w:cs="Arial"/>
                <w:sz w:val="22"/>
                <w:szCs w:val="22"/>
              </w:rPr>
              <w:fldChar w:fldCharType="begin">
                <w:ffData>
                  <w:name w:val="Text1"/>
                  <w:enabled/>
                  <w:calcOnExit w:val="0"/>
                  <w:textInput/>
                </w:ffData>
              </w:fldChar>
            </w:r>
            <w:r w:rsidR="00183610" w:rsidRPr="00E273F7">
              <w:rPr>
                <w:rFonts w:ascii="Arial" w:hAnsi="Arial" w:cs="Arial"/>
                <w:sz w:val="22"/>
                <w:szCs w:val="22"/>
              </w:rPr>
              <w:instrText xml:space="preserve"> FORMTEXT </w:instrText>
            </w:r>
            <w:r w:rsidR="00183610" w:rsidRPr="00E273F7">
              <w:rPr>
                <w:rFonts w:ascii="Arial" w:hAnsi="Arial" w:cs="Arial"/>
                <w:sz w:val="22"/>
                <w:szCs w:val="22"/>
              </w:rPr>
            </w:r>
            <w:r w:rsidR="00183610"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183610"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w:t>
            </w:r>
            <w:r w:rsidR="00FD6BF2" w:rsidRPr="00E273F7">
              <w:rPr>
                <w:b/>
              </w:rPr>
              <w:t>2</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4.1.5.13</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Are all unintentionally introduced pests rendered non-viable, including those contaminating cultures, as soon as they are detected</w:t>
            </w:r>
            <w:r w:rsidRPr="00E273F7">
              <w:rPr>
                <w:color w:val="000000"/>
              </w:rPr>
              <w:t>?</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Height w:val="813"/>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1665CA"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w:t>
            </w:r>
            <w:r w:rsidR="00FD6BF2" w:rsidRPr="00E273F7">
              <w:rPr>
                <w:b/>
              </w:rPr>
              <w:t>3</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4.1.5.15</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rPr>
                <w:color w:val="000000"/>
              </w:rPr>
            </w:pPr>
            <w:r w:rsidRPr="00E273F7">
              <w:t>Are disinfectants effective against the organisms in use available at all times when plant pests are handled or stored?</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C9368C"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i/>
                <w:sz w:val="18"/>
                <w:szCs w:val="18"/>
              </w:rPr>
              <w:t>Specify disinfectant used and contact time</w:t>
            </w:r>
            <w:r w:rsidRPr="00E273F7">
              <w:rPr>
                <w:i/>
                <w:sz w:val="20"/>
                <w:szCs w:val="20"/>
              </w:rPr>
              <w:t>:</w:t>
            </w:r>
            <w:r w:rsidRPr="00E273F7">
              <w:rPr>
                <w:rFonts w:ascii="Arial" w:hAnsi="Arial" w:cs="Arial"/>
                <w:sz w:val="22"/>
                <w:szCs w:val="22"/>
              </w:rPr>
              <w:t xml:space="preserve"> </w:t>
            </w:r>
            <w:r w:rsidR="00183610" w:rsidRPr="00E273F7">
              <w:rPr>
                <w:rFonts w:ascii="Arial" w:hAnsi="Arial" w:cs="Arial"/>
                <w:sz w:val="22"/>
                <w:szCs w:val="22"/>
              </w:rPr>
              <w:fldChar w:fldCharType="begin">
                <w:ffData>
                  <w:name w:val="Text1"/>
                  <w:enabled/>
                  <w:calcOnExit w:val="0"/>
                  <w:textInput/>
                </w:ffData>
              </w:fldChar>
            </w:r>
            <w:r w:rsidR="00183610" w:rsidRPr="00E273F7">
              <w:rPr>
                <w:rFonts w:ascii="Arial" w:hAnsi="Arial" w:cs="Arial"/>
                <w:sz w:val="22"/>
                <w:szCs w:val="22"/>
              </w:rPr>
              <w:instrText xml:space="preserve"> FORMTEXT </w:instrText>
            </w:r>
            <w:r w:rsidR="00183610" w:rsidRPr="00E273F7">
              <w:rPr>
                <w:rFonts w:ascii="Arial" w:hAnsi="Arial" w:cs="Arial"/>
                <w:sz w:val="22"/>
                <w:szCs w:val="22"/>
              </w:rPr>
            </w:r>
            <w:r w:rsidR="00183610"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183610"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7" w:space="0" w:color="000000"/>
              <w:right w:val="single" w:sz="8" w:space="0" w:color="000000"/>
            </w:tcBorders>
            <w:vAlign w:val="center"/>
          </w:tcPr>
          <w:p w:rsidR="001665CA" w:rsidRPr="00E273F7" w:rsidRDefault="00FD6BF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44</w:t>
            </w:r>
          </w:p>
        </w:tc>
        <w:tc>
          <w:tcPr>
            <w:tcW w:w="1289"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4.1.5.16</w:t>
            </w:r>
          </w:p>
        </w:tc>
        <w:tc>
          <w:tcPr>
            <w:tcW w:w="7184"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pPr>
            <w:r w:rsidRPr="00E273F7">
              <w:t>Are sanitation practices implemented when working with plants and plant pests?</w:t>
            </w:r>
          </w:p>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pPr>
            <w:r w:rsidRPr="00E273F7">
              <w:rPr>
                <w:b/>
                <w:i/>
                <w:color w:val="000000"/>
                <w:sz w:val="20"/>
                <w:szCs w:val="20"/>
              </w:rPr>
              <w:t>Note:</w:t>
            </w:r>
            <w:r w:rsidRPr="00E273F7">
              <w:rPr>
                <w:i/>
                <w:color w:val="000000"/>
                <w:sz w:val="20"/>
                <w:szCs w:val="20"/>
              </w:rPr>
              <w:t xml:space="preserve"> refer to page 37 of the Containment Standards for Facilities Handling Plant Pests for more details.</w:t>
            </w:r>
          </w:p>
        </w:tc>
        <w:tc>
          <w:tcPr>
            <w:tcW w:w="911"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rFonts w:ascii="WP IconicSymbolsA" w:hAnsi="WP IconicSymbolsA"/>
                <w:color w:val="000000"/>
              </w:rPr>
              <w:t></w:t>
            </w:r>
          </w:p>
        </w:tc>
        <w:tc>
          <w:tcPr>
            <w:tcW w:w="63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7"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7" w:space="0" w:color="000000"/>
              <w:right w:val="single" w:sz="7" w:space="0" w:color="000000"/>
            </w:tcBorders>
          </w:tcPr>
          <w:p w:rsidR="001665CA" w:rsidRPr="00E273F7" w:rsidRDefault="00183610" w:rsidP="00183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Height w:val="1256"/>
        </w:trPr>
        <w:tc>
          <w:tcPr>
            <w:tcW w:w="629" w:type="dxa"/>
            <w:tcBorders>
              <w:top w:val="single" w:sz="7" w:space="0" w:color="000000"/>
              <w:left w:val="single" w:sz="7" w:space="0" w:color="000000"/>
              <w:bottom w:val="single" w:sz="8" w:space="0" w:color="000000"/>
              <w:right w:val="single" w:sz="8" w:space="0" w:color="000000"/>
            </w:tcBorders>
            <w:vAlign w:val="center"/>
          </w:tcPr>
          <w:p w:rsidR="001665CA" w:rsidRPr="00E273F7" w:rsidRDefault="00FD6BF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45</w:t>
            </w:r>
          </w:p>
        </w:tc>
        <w:tc>
          <w:tcPr>
            <w:tcW w:w="1289"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4.1.5.18</w:t>
            </w:r>
          </w:p>
        </w:tc>
        <w:tc>
          <w:tcPr>
            <w:tcW w:w="7184"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pPr>
            <w:r w:rsidRPr="00E273F7">
              <w:t xml:space="preserve">Are autoclaves used for decontamination monitored regularly using biological indicators to ensure efficacy (e.g. consider weekly or monthly monitoring, depending on the frequency of use of the autoclave). </w:t>
            </w:r>
          </w:p>
          <w:p w:rsidR="001665CA" w:rsidRPr="00E273F7" w:rsidRDefault="001665CA" w:rsidP="0000296E">
            <w:pPr>
              <w:widowControl w:val="0"/>
              <w:tabs>
                <w:tab w:val="left" w:pos="720"/>
                <w:tab w:val="left" w:pos="851"/>
                <w:tab w:val="left" w:pos="1440"/>
                <w:tab w:val="left" w:pos="3600"/>
                <w:tab w:val="left" w:pos="4320"/>
                <w:tab w:val="left" w:pos="5040"/>
                <w:tab w:val="left" w:pos="5760"/>
                <w:tab w:val="left" w:pos="6480"/>
                <w:tab w:val="left" w:pos="7200"/>
                <w:tab w:val="left" w:pos="7920"/>
              </w:tabs>
              <w:rPr>
                <w:color w:val="000000"/>
              </w:rPr>
            </w:pPr>
            <w:r w:rsidRPr="00E273F7">
              <w:rPr>
                <w:b/>
                <w:i/>
                <w:color w:val="000000"/>
                <w:sz w:val="20"/>
                <w:szCs w:val="20"/>
              </w:rPr>
              <w:t>Note:</w:t>
            </w:r>
            <w:r w:rsidRPr="00E273F7">
              <w:rPr>
                <w:i/>
                <w:color w:val="000000"/>
                <w:sz w:val="20"/>
                <w:szCs w:val="20"/>
              </w:rPr>
              <w:t xml:space="preserve"> monitoring records must be kept for three years.</w:t>
            </w:r>
          </w:p>
        </w:tc>
        <w:tc>
          <w:tcPr>
            <w:tcW w:w="911"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tcPr>
          <w:p w:rsidR="001665CA" w:rsidRPr="00E273F7" w:rsidRDefault="001D4412" w:rsidP="001D4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1665CA" w:rsidRPr="00E273F7" w:rsidRDefault="00FD6BF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46</w:t>
            </w:r>
          </w:p>
        </w:tc>
        <w:tc>
          <w:tcPr>
            <w:tcW w:w="1289"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4.1.5.19a</w:t>
            </w:r>
          </w:p>
        </w:tc>
        <w:tc>
          <w:tcPr>
            <w:tcW w:w="7184"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 xml:space="preserve">Are losses of containment reported immediately to the laboratory supervisor and remedied as soon as possible?  </w:t>
            </w:r>
          </w:p>
        </w:tc>
        <w:tc>
          <w:tcPr>
            <w:tcW w:w="911"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tcPr>
          <w:p w:rsidR="001665CA" w:rsidRPr="00E273F7" w:rsidRDefault="001D4412" w:rsidP="001D4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1665CA" w:rsidRPr="00E273F7" w:rsidRDefault="00FD6BF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47</w:t>
            </w:r>
          </w:p>
        </w:tc>
        <w:tc>
          <w:tcPr>
            <w:tcW w:w="1289"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4.1.5.19b</w:t>
            </w:r>
          </w:p>
        </w:tc>
        <w:tc>
          <w:tcPr>
            <w:tcW w:w="7184"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Are written reports of such incidents maintained for three years, and the results of incident investigations used for continuing education?</w:t>
            </w:r>
          </w:p>
        </w:tc>
        <w:tc>
          <w:tcPr>
            <w:tcW w:w="911"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tcPr>
          <w:p w:rsidR="001665CA" w:rsidRPr="00E273F7" w:rsidRDefault="001D4412" w:rsidP="001D4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1665CA" w:rsidRPr="00E273F7">
        <w:tblPrEx>
          <w:tblCellMar>
            <w:top w:w="0" w:type="dxa"/>
            <w:bottom w:w="0" w:type="dxa"/>
          </w:tblCellMar>
        </w:tblPrEx>
        <w:trPr>
          <w:cantSplit/>
        </w:trPr>
        <w:tc>
          <w:tcPr>
            <w:tcW w:w="629" w:type="dxa"/>
            <w:tcBorders>
              <w:top w:val="single" w:sz="7" w:space="0" w:color="000000"/>
              <w:left w:val="single" w:sz="7" w:space="0" w:color="000000"/>
              <w:bottom w:val="single" w:sz="8" w:space="0" w:color="000000"/>
              <w:right w:val="single" w:sz="8" w:space="0" w:color="000000"/>
            </w:tcBorders>
            <w:vAlign w:val="center"/>
          </w:tcPr>
          <w:p w:rsidR="001665CA" w:rsidRPr="00E273F7" w:rsidRDefault="00FD6BF2"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rPr>
            </w:pPr>
            <w:r w:rsidRPr="00E273F7">
              <w:rPr>
                <w:b/>
              </w:rPr>
              <w:t>48</w:t>
            </w:r>
          </w:p>
        </w:tc>
        <w:tc>
          <w:tcPr>
            <w:tcW w:w="1289"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rPr>
            </w:pPr>
            <w:r w:rsidRPr="00E273F7">
              <w:rPr>
                <w:b/>
                <w:color w:val="000000"/>
              </w:rPr>
              <w:t>4.1.5.20</w:t>
            </w:r>
          </w:p>
        </w:tc>
        <w:tc>
          <w:tcPr>
            <w:tcW w:w="7184"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665CA"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color w:val="000000"/>
              </w:rPr>
            </w:pPr>
            <w:r w:rsidRPr="00E273F7">
              <w:t>Is an effective bird, rodent, weed and plant pest control program maintained to prevent entry and eliminate undesired pests from the containment zone?</w:t>
            </w:r>
          </w:p>
        </w:tc>
        <w:tc>
          <w:tcPr>
            <w:tcW w:w="911"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150269" w:rsidP="00002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5F16B0">
              <w:rPr>
                <w:rFonts w:ascii="Meiryo" w:eastAsia="Meiryo" w:hAnsi="Meiryo" w:cs="Meiryo"/>
                <w:szCs w:val="36"/>
              </w:rPr>
              <w:t>■</w:t>
            </w:r>
          </w:p>
        </w:tc>
        <w:tc>
          <w:tcPr>
            <w:tcW w:w="63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rFonts w:ascii="WP IconicSymbolsA" w:hAnsi="WP IconicSymbolsA"/>
                <w:color w:val="000000"/>
              </w:rPr>
            </w:pPr>
            <w:r w:rsidRPr="00E273F7">
              <w:rPr>
                <w:b/>
                <w:bCs/>
                <w:sz w:val="22"/>
                <w:szCs w:val="22"/>
              </w:rPr>
              <w:fldChar w:fldCharType="begin">
                <w:ffData>
                  <w:name w:val="Check14"/>
                  <w:enabled/>
                  <w:calcOnExit w:val="0"/>
                  <w:checkBox>
                    <w:sizeAuto/>
                    <w:default w:val="0"/>
                    <w:checked w:val="0"/>
                  </w:checkBox>
                </w:ffData>
              </w:fldChar>
            </w:r>
            <w:r w:rsidRPr="00E273F7">
              <w:rPr>
                <w:b/>
                <w:bCs/>
                <w:sz w:val="22"/>
                <w:szCs w:val="22"/>
              </w:rPr>
              <w:instrText xml:space="preserve"> FORMCHECKBOX </w:instrText>
            </w:r>
            <w:r w:rsidR="003363A7" w:rsidRPr="00E273F7">
              <w:rPr>
                <w:b/>
                <w:bCs/>
                <w:sz w:val="22"/>
                <w:szCs w:val="22"/>
              </w:rPr>
            </w:r>
            <w:r w:rsidRPr="00E273F7">
              <w:rPr>
                <w:b/>
                <w:bCs/>
                <w:sz w:val="22"/>
                <w:szCs w:val="22"/>
              </w:rPr>
              <w:fldChar w:fldCharType="end"/>
            </w:r>
          </w:p>
        </w:tc>
        <w:tc>
          <w:tcPr>
            <w:tcW w:w="728" w:type="dxa"/>
            <w:tcBorders>
              <w:top w:val="single" w:sz="7" w:space="0" w:color="000000"/>
              <w:left w:val="single" w:sz="8" w:space="0" w:color="000000"/>
              <w:bottom w:val="single" w:sz="8" w:space="0" w:color="000000"/>
              <w:right w:val="single" w:sz="8" w:space="0" w:color="000000"/>
            </w:tcBorders>
            <w:vAlign w:val="center"/>
          </w:tcPr>
          <w:p w:rsidR="001665CA" w:rsidRPr="00E273F7" w:rsidRDefault="00611622" w:rsidP="00B765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color w:val="000000"/>
              </w:rPr>
            </w:pPr>
            <w:r w:rsidRPr="00E273F7">
              <w:rPr>
                <w:b/>
                <w:bCs/>
                <w:sz w:val="22"/>
                <w:szCs w:val="22"/>
              </w:rPr>
              <w:fldChar w:fldCharType="begin">
                <w:ffData>
                  <w:name w:val="Check14"/>
                  <w:enabled/>
                  <w:calcOnExit w:val="0"/>
                  <w:checkBox>
                    <w:sizeAuto/>
                    <w:default w:val="0"/>
                  </w:checkBox>
                </w:ffData>
              </w:fldChar>
            </w:r>
            <w:r w:rsidRPr="00E273F7">
              <w:rPr>
                <w:b/>
                <w:bCs/>
                <w:sz w:val="22"/>
                <w:szCs w:val="22"/>
              </w:rPr>
              <w:instrText xml:space="preserve"> FORMCHECKBOX </w:instrText>
            </w:r>
            <w:r w:rsidR="004B1C76" w:rsidRPr="004B1C76">
              <w:rPr>
                <w:b/>
                <w:bCs/>
                <w:sz w:val="22"/>
                <w:szCs w:val="22"/>
              </w:rPr>
            </w:r>
            <w:r w:rsidRPr="00E273F7">
              <w:rPr>
                <w:b/>
                <w:bCs/>
                <w:sz w:val="22"/>
                <w:szCs w:val="22"/>
              </w:rPr>
              <w:fldChar w:fldCharType="end"/>
            </w:r>
          </w:p>
        </w:tc>
        <w:tc>
          <w:tcPr>
            <w:tcW w:w="3081" w:type="dxa"/>
            <w:tcBorders>
              <w:top w:val="single" w:sz="7" w:space="0" w:color="000000"/>
              <w:left w:val="single" w:sz="8" w:space="0" w:color="000000"/>
              <w:bottom w:val="single" w:sz="8" w:space="0" w:color="000000"/>
              <w:right w:val="single" w:sz="7" w:space="0" w:color="000000"/>
            </w:tcBorders>
          </w:tcPr>
          <w:p w:rsidR="001665CA" w:rsidRPr="00E273F7" w:rsidRDefault="001D4412" w:rsidP="001D4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r w:rsidR="002550A5" w:rsidRPr="00E273F7">
        <w:tblPrEx>
          <w:tblCellMar>
            <w:top w:w="0" w:type="dxa"/>
            <w:bottom w:w="0" w:type="dxa"/>
          </w:tblCellMar>
        </w:tblPrEx>
        <w:trPr>
          <w:cantSplit/>
        </w:trPr>
        <w:tc>
          <w:tcPr>
            <w:tcW w:w="14460" w:type="dxa"/>
            <w:gridSpan w:val="7"/>
            <w:tcBorders>
              <w:top w:val="single" w:sz="8" w:space="0" w:color="000000"/>
              <w:left w:val="nil"/>
              <w:bottom w:val="nil"/>
              <w:right w:val="nil"/>
            </w:tcBorders>
            <w:vAlign w:val="center"/>
          </w:tcPr>
          <w:p w:rsidR="002550A5" w:rsidRPr="00E273F7" w:rsidRDefault="002550A5" w:rsidP="00F3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jc w:val="center"/>
              <w:rPr>
                <w:b/>
                <w:color w:val="000000"/>
                <w:sz w:val="12"/>
                <w:szCs w:val="12"/>
              </w:rPr>
            </w:pPr>
          </w:p>
        </w:tc>
      </w:tr>
      <w:tr w:rsidR="002550A5" w:rsidRPr="009E3845">
        <w:tblPrEx>
          <w:tblCellMar>
            <w:top w:w="0" w:type="dxa"/>
            <w:bottom w:w="0" w:type="dxa"/>
          </w:tblCellMar>
        </w:tblPrEx>
        <w:trPr>
          <w:cantSplit/>
          <w:trHeight w:val="4831"/>
        </w:trPr>
        <w:tc>
          <w:tcPr>
            <w:tcW w:w="14460" w:type="dxa"/>
            <w:gridSpan w:val="7"/>
            <w:tcBorders>
              <w:top w:val="single" w:sz="8" w:space="0" w:color="000000"/>
              <w:left w:val="single" w:sz="7" w:space="0" w:color="000000"/>
              <w:bottom w:val="single" w:sz="7" w:space="0" w:color="000000"/>
              <w:right w:val="single" w:sz="7" w:space="0" w:color="000000"/>
            </w:tcBorders>
          </w:tcPr>
          <w:p w:rsidR="002550A5" w:rsidRPr="00E273F7" w:rsidRDefault="005F1869" w:rsidP="00230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5F1869">
              <w:rPr>
                <w:b/>
                <w:color w:val="000000"/>
              </w:rPr>
              <w:lastRenderedPageBreak/>
              <w:t xml:space="preserve">Additional </w:t>
            </w:r>
            <w:r w:rsidR="005770DF">
              <w:rPr>
                <w:b/>
                <w:color w:val="000000"/>
              </w:rPr>
              <w:t>c</w:t>
            </w:r>
            <w:r w:rsidRPr="005F1869">
              <w:rPr>
                <w:b/>
                <w:color w:val="000000"/>
              </w:rPr>
              <w:t>omments (including for any additional information requested by the CFIA):</w:t>
            </w:r>
          </w:p>
          <w:p w:rsidR="002550A5" w:rsidRPr="00844D43" w:rsidRDefault="001D4412" w:rsidP="00230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b/>
                <w:color w:val="000000"/>
              </w:rPr>
            </w:pPr>
            <w:r w:rsidRPr="00E273F7">
              <w:rPr>
                <w:rFonts w:ascii="Arial" w:hAnsi="Arial" w:cs="Arial"/>
                <w:sz w:val="22"/>
                <w:szCs w:val="22"/>
              </w:rPr>
              <w:fldChar w:fldCharType="begin">
                <w:ffData>
                  <w:name w:val="Text1"/>
                  <w:enabled/>
                  <w:calcOnExit w:val="0"/>
                  <w:textInput/>
                </w:ffData>
              </w:fldChar>
            </w:r>
            <w:r w:rsidRPr="00E273F7">
              <w:rPr>
                <w:rFonts w:ascii="Arial" w:hAnsi="Arial" w:cs="Arial"/>
                <w:sz w:val="22"/>
                <w:szCs w:val="22"/>
              </w:rPr>
              <w:instrText xml:space="preserve"> FORMTEXT </w:instrText>
            </w:r>
            <w:r w:rsidRPr="00E273F7">
              <w:rPr>
                <w:rFonts w:ascii="Arial" w:hAnsi="Arial" w:cs="Arial"/>
                <w:sz w:val="22"/>
                <w:szCs w:val="22"/>
              </w:rPr>
            </w:r>
            <w:r w:rsidRPr="00E273F7">
              <w:rPr>
                <w:rFonts w:ascii="Arial" w:hAnsi="Arial" w:cs="Arial"/>
                <w:sz w:val="22"/>
                <w:szCs w:val="22"/>
              </w:rPr>
              <w:fldChar w:fldCharType="separate"/>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004B1C76">
              <w:rPr>
                <w:rFonts w:ascii="Arial" w:hAnsi="Arial" w:cs="Arial"/>
                <w:noProof/>
                <w:sz w:val="22"/>
                <w:szCs w:val="22"/>
              </w:rPr>
              <w:t> </w:t>
            </w:r>
            <w:r w:rsidRPr="00E273F7">
              <w:rPr>
                <w:rFonts w:ascii="Arial" w:hAnsi="Arial" w:cs="Arial"/>
                <w:sz w:val="22"/>
                <w:szCs w:val="22"/>
              </w:rPr>
              <w:fldChar w:fldCharType="end"/>
            </w:r>
          </w:p>
        </w:tc>
      </w:tr>
    </w:tbl>
    <w:p w:rsidR="00BC0797" w:rsidRDefault="00BC0797" w:rsidP="002550A5">
      <w:pPr>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56" w:firstLine="14"/>
      </w:pPr>
    </w:p>
    <w:p w:rsidR="005F1869" w:rsidRDefault="005F1869" w:rsidP="002550A5">
      <w:pPr>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56" w:firstLine="14"/>
      </w:pPr>
    </w:p>
    <w:p w:rsidR="005F1869" w:rsidRPr="00D345A0" w:rsidRDefault="005F1869" w:rsidP="005F1869">
      <w:pPr>
        <w:ind w:left="-709"/>
        <w:rPr>
          <w:sz w:val="28"/>
        </w:rPr>
      </w:pPr>
      <w:r w:rsidRPr="00D345A0">
        <w:rPr>
          <w:b/>
          <w:sz w:val="22"/>
          <w:szCs w:val="20"/>
        </w:rPr>
        <w:t>NB.</w:t>
      </w:r>
      <w:r w:rsidRPr="00D345A0">
        <w:rPr>
          <w:sz w:val="22"/>
          <w:szCs w:val="20"/>
        </w:rPr>
        <w:t xml:space="preserve"> All information, including personal information, on this document is collected by the CFIA under the authority of </w:t>
      </w:r>
      <w:r w:rsidRPr="00D345A0">
        <w:rPr>
          <w:i/>
          <w:iCs/>
          <w:sz w:val="22"/>
          <w:szCs w:val="20"/>
        </w:rPr>
        <w:t>Plant Protection Act</w:t>
      </w:r>
      <w:r w:rsidRPr="00D345A0">
        <w:rPr>
          <w:sz w:val="22"/>
          <w:szCs w:val="20"/>
        </w:rPr>
        <w:t xml:space="preserve"> or </w:t>
      </w:r>
      <w:r w:rsidRPr="00D345A0">
        <w:rPr>
          <w:i/>
          <w:iCs/>
          <w:sz w:val="22"/>
          <w:szCs w:val="20"/>
        </w:rPr>
        <w:t>Plant Protection Regulations</w:t>
      </w:r>
      <w:r w:rsidRPr="00D345A0">
        <w:rPr>
          <w:sz w:val="22"/>
          <w:szCs w:val="20"/>
        </w:rPr>
        <w:t xml:space="preserve"> to prevent the importation, exportation or spread of plant pests or to control or eradicate plant pests in Canada. The information may be accessible or protected as required under the provisions of the </w:t>
      </w:r>
      <w:r w:rsidRPr="00D345A0">
        <w:rPr>
          <w:i/>
          <w:sz w:val="22"/>
          <w:szCs w:val="20"/>
        </w:rPr>
        <w:t>Access to Information Act</w:t>
      </w:r>
      <w:r w:rsidRPr="00D345A0">
        <w:rPr>
          <w:sz w:val="22"/>
          <w:szCs w:val="20"/>
        </w:rPr>
        <w:t>.</w:t>
      </w:r>
    </w:p>
    <w:p w:rsidR="005F1869" w:rsidRPr="005840A5" w:rsidRDefault="005F1869" w:rsidP="002550A5">
      <w:pPr>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56" w:firstLine="14"/>
      </w:pPr>
    </w:p>
    <w:sectPr w:rsidR="005F1869" w:rsidRPr="005840A5" w:rsidSect="00C6526D">
      <w:headerReference w:type="default" r:id="rId12"/>
      <w:footerReference w:type="default" r:id="rId13"/>
      <w:pgSz w:w="15840" w:h="12240" w:orient="landscape"/>
      <w:pgMar w:top="907" w:right="692"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6A" w:rsidRDefault="0063666A">
      <w:r>
        <w:separator/>
      </w:r>
    </w:p>
  </w:endnote>
  <w:endnote w:type="continuationSeparator" w:id="0">
    <w:p w:rsidR="0063666A" w:rsidRDefault="0063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C6" w:rsidRDefault="00225FC6">
    <w:pPr>
      <w:pStyle w:val="Footer"/>
      <w:jc w:val="right"/>
    </w:pPr>
    <w:r>
      <w:fldChar w:fldCharType="begin"/>
    </w:r>
    <w:r>
      <w:instrText xml:space="preserve"> PAGE   \* MERGEFORMAT </w:instrText>
    </w:r>
    <w:r>
      <w:fldChar w:fldCharType="separate"/>
    </w:r>
    <w:r w:rsidR="009F10B2">
      <w:rPr>
        <w:noProof/>
      </w:rPr>
      <w:t>1</w:t>
    </w:r>
    <w:r>
      <w:rPr>
        <w:noProof/>
      </w:rPr>
      <w:fldChar w:fldCharType="end"/>
    </w:r>
  </w:p>
  <w:p w:rsidR="00225FC6" w:rsidRDefault="00225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6A" w:rsidRDefault="0063666A">
      <w:r>
        <w:separator/>
      </w:r>
    </w:p>
  </w:footnote>
  <w:footnote w:type="continuationSeparator" w:id="0">
    <w:p w:rsidR="0063666A" w:rsidRDefault="0063666A">
      <w:r>
        <w:continuationSeparator/>
      </w:r>
    </w:p>
  </w:footnote>
  <w:footnote w:id="1">
    <w:p w:rsidR="000719B0" w:rsidRDefault="000719B0" w:rsidP="006B0188">
      <w:pPr>
        <w:pStyle w:val="FootnoteText"/>
        <w:rPr>
          <w:lang w:val="en-CA"/>
        </w:rPr>
      </w:pPr>
      <w:r w:rsidRPr="00E96EF6">
        <w:rPr>
          <w:rStyle w:val="FootnoteReference"/>
        </w:rPr>
        <w:footnoteRef/>
      </w:r>
      <w:r w:rsidRPr="00E96EF6">
        <w:t xml:space="preserve"> </w:t>
      </w:r>
      <w:r w:rsidRPr="00E96EF6">
        <w:rPr>
          <w:lang w:val="en-CA"/>
        </w:rPr>
        <w:t xml:space="preserve">Recommended items are optional, depending upon the </w:t>
      </w:r>
      <w:r w:rsidRPr="00902E8C">
        <w:rPr>
          <w:lang w:val="en-CA"/>
        </w:rPr>
        <w:t>nature of the</w:t>
      </w:r>
      <w:r>
        <w:rPr>
          <w:lang w:val="en-CA"/>
        </w:rPr>
        <w:t xml:space="preserve"> </w:t>
      </w:r>
      <w:r w:rsidRPr="00E96EF6">
        <w:rPr>
          <w:lang w:val="en-CA"/>
        </w:rPr>
        <w:t>pest</w:t>
      </w:r>
      <w:r>
        <w:rPr>
          <w:lang w:val="en-CA"/>
        </w:rPr>
        <w:t>(</w:t>
      </w:r>
      <w:r w:rsidRPr="00E96EF6">
        <w:rPr>
          <w:lang w:val="en-CA"/>
        </w:rPr>
        <w:t>s</w:t>
      </w:r>
      <w:r>
        <w:rPr>
          <w:lang w:val="en-CA"/>
        </w:rPr>
        <w:t>)</w:t>
      </w:r>
      <w:r w:rsidRPr="00E96EF6">
        <w:rPr>
          <w:lang w:val="en-CA"/>
        </w:rPr>
        <w:t xml:space="preserve"> requiring containment.</w:t>
      </w:r>
    </w:p>
    <w:p w:rsidR="000719B0" w:rsidRPr="00ED4698" w:rsidRDefault="000719B0" w:rsidP="006B0188">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B0" w:rsidRDefault="009F10B2">
    <w:pPr>
      <w:pStyle w:val="Heade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41275</wp:posOffset>
          </wp:positionV>
          <wp:extent cx="2919730" cy="286385"/>
          <wp:effectExtent l="0" t="0" r="0" b="0"/>
          <wp:wrapNone/>
          <wp:docPr id="1" name="Picture 1" descr="CFIA%20Signature%20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A%20Signature%20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9B0" w:rsidRDefault="00071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C76"/>
    <w:multiLevelType w:val="hybridMultilevel"/>
    <w:tmpl w:val="15A6E1B8"/>
    <w:lvl w:ilvl="0" w:tplc="285461E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4C714332"/>
    <w:multiLevelType w:val="hybridMultilevel"/>
    <w:tmpl w:val="2FE2556C"/>
    <w:lvl w:ilvl="0" w:tplc="04090011">
      <w:start w:val="1"/>
      <w:numFmt w:val="decimal"/>
      <w:lvlText w:val="%1)"/>
      <w:lvlJc w:val="left"/>
      <w:pPr>
        <w:tabs>
          <w:tab w:val="num" w:pos="720"/>
        </w:tabs>
        <w:ind w:left="720" w:hanging="360"/>
      </w:pPr>
      <w:rPr>
        <w:rFonts w:hint="default"/>
      </w:rPr>
    </w:lvl>
    <w:lvl w:ilvl="1" w:tplc="D1809D70">
      <w:start w:val="1"/>
      <w:numFmt w:val="bullet"/>
      <w:lvlText w:val=""/>
      <w:lvlJc w:val="left"/>
      <w:pPr>
        <w:tabs>
          <w:tab w:val="num" w:pos="1307"/>
        </w:tabs>
        <w:ind w:left="1364"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hTqvTZh5ptE3Hkziki6StJxM7c=" w:salt="JeWMiP6r7XsDiFbihe/8O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88"/>
    <w:rsid w:val="0000296E"/>
    <w:rsid w:val="00033EC9"/>
    <w:rsid w:val="000719B0"/>
    <w:rsid w:val="00087594"/>
    <w:rsid w:val="000C7C87"/>
    <w:rsid w:val="00131564"/>
    <w:rsid w:val="001364D5"/>
    <w:rsid w:val="00150269"/>
    <w:rsid w:val="001665CA"/>
    <w:rsid w:val="001816E8"/>
    <w:rsid w:val="00183610"/>
    <w:rsid w:val="00190BAD"/>
    <w:rsid w:val="001D4412"/>
    <w:rsid w:val="001E598E"/>
    <w:rsid w:val="00225FC6"/>
    <w:rsid w:val="00230DE5"/>
    <w:rsid w:val="002550A5"/>
    <w:rsid w:val="00293732"/>
    <w:rsid w:val="002A6B27"/>
    <w:rsid w:val="002B5024"/>
    <w:rsid w:val="002C43FD"/>
    <w:rsid w:val="002F65BD"/>
    <w:rsid w:val="003161BE"/>
    <w:rsid w:val="0031636C"/>
    <w:rsid w:val="003248F1"/>
    <w:rsid w:val="003363A7"/>
    <w:rsid w:val="00350605"/>
    <w:rsid w:val="00361F89"/>
    <w:rsid w:val="003C0C04"/>
    <w:rsid w:val="00416067"/>
    <w:rsid w:val="00427F5A"/>
    <w:rsid w:val="004B1C76"/>
    <w:rsid w:val="004F0E9E"/>
    <w:rsid w:val="00507E32"/>
    <w:rsid w:val="00576E76"/>
    <w:rsid w:val="005770DF"/>
    <w:rsid w:val="005840A5"/>
    <w:rsid w:val="005915D0"/>
    <w:rsid w:val="005A0C1B"/>
    <w:rsid w:val="005C6FF2"/>
    <w:rsid w:val="005F16B0"/>
    <w:rsid w:val="005F1869"/>
    <w:rsid w:val="00605905"/>
    <w:rsid w:val="00611622"/>
    <w:rsid w:val="00614E27"/>
    <w:rsid w:val="00626304"/>
    <w:rsid w:val="0063666A"/>
    <w:rsid w:val="00650A52"/>
    <w:rsid w:val="00663D05"/>
    <w:rsid w:val="00687435"/>
    <w:rsid w:val="006B0188"/>
    <w:rsid w:val="0072714E"/>
    <w:rsid w:val="007337C4"/>
    <w:rsid w:val="00766BFE"/>
    <w:rsid w:val="00785DC2"/>
    <w:rsid w:val="007B2874"/>
    <w:rsid w:val="007B59DF"/>
    <w:rsid w:val="007C0236"/>
    <w:rsid w:val="007D3949"/>
    <w:rsid w:val="007E1036"/>
    <w:rsid w:val="007E2F46"/>
    <w:rsid w:val="00801EFD"/>
    <w:rsid w:val="00807296"/>
    <w:rsid w:val="00822022"/>
    <w:rsid w:val="00822056"/>
    <w:rsid w:val="0083037D"/>
    <w:rsid w:val="00844D43"/>
    <w:rsid w:val="0089495A"/>
    <w:rsid w:val="008B7689"/>
    <w:rsid w:val="008D65F5"/>
    <w:rsid w:val="008F4C8A"/>
    <w:rsid w:val="00924529"/>
    <w:rsid w:val="00966C02"/>
    <w:rsid w:val="00997E12"/>
    <w:rsid w:val="009A5ECA"/>
    <w:rsid w:val="009C30FD"/>
    <w:rsid w:val="009E5E49"/>
    <w:rsid w:val="009F10B2"/>
    <w:rsid w:val="009F7166"/>
    <w:rsid w:val="00A11575"/>
    <w:rsid w:val="00A15CF1"/>
    <w:rsid w:val="00A724D7"/>
    <w:rsid w:val="00A9347E"/>
    <w:rsid w:val="00AA7EEB"/>
    <w:rsid w:val="00AB135B"/>
    <w:rsid w:val="00AE5930"/>
    <w:rsid w:val="00B076B8"/>
    <w:rsid w:val="00B12C49"/>
    <w:rsid w:val="00B21572"/>
    <w:rsid w:val="00B6719D"/>
    <w:rsid w:val="00B76588"/>
    <w:rsid w:val="00B843D1"/>
    <w:rsid w:val="00BB74B3"/>
    <w:rsid w:val="00BC0797"/>
    <w:rsid w:val="00C270F9"/>
    <w:rsid w:val="00C5468B"/>
    <w:rsid w:val="00C55D4D"/>
    <w:rsid w:val="00C6105D"/>
    <w:rsid w:val="00C6526D"/>
    <w:rsid w:val="00C73011"/>
    <w:rsid w:val="00C9368C"/>
    <w:rsid w:val="00C9702B"/>
    <w:rsid w:val="00CA6466"/>
    <w:rsid w:val="00CB1F0F"/>
    <w:rsid w:val="00CD5C58"/>
    <w:rsid w:val="00CF56EE"/>
    <w:rsid w:val="00D02B5C"/>
    <w:rsid w:val="00D44005"/>
    <w:rsid w:val="00D70B86"/>
    <w:rsid w:val="00D87A70"/>
    <w:rsid w:val="00D94CD9"/>
    <w:rsid w:val="00DC395C"/>
    <w:rsid w:val="00DE58D0"/>
    <w:rsid w:val="00E273F7"/>
    <w:rsid w:val="00E41F06"/>
    <w:rsid w:val="00E554C6"/>
    <w:rsid w:val="00E6232C"/>
    <w:rsid w:val="00E654AD"/>
    <w:rsid w:val="00E801EA"/>
    <w:rsid w:val="00EE2645"/>
    <w:rsid w:val="00F15477"/>
    <w:rsid w:val="00F3336A"/>
    <w:rsid w:val="00F61E7F"/>
    <w:rsid w:val="00F70C4B"/>
    <w:rsid w:val="00F80FF2"/>
    <w:rsid w:val="00FD6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8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B0188"/>
    <w:pPr>
      <w:tabs>
        <w:tab w:val="center" w:pos="4320"/>
        <w:tab w:val="right" w:pos="8640"/>
      </w:tabs>
    </w:pPr>
  </w:style>
  <w:style w:type="paragraph" w:styleId="Footer">
    <w:name w:val="footer"/>
    <w:basedOn w:val="Normal"/>
    <w:link w:val="FooterChar"/>
    <w:uiPriority w:val="99"/>
    <w:rsid w:val="006B0188"/>
    <w:pPr>
      <w:tabs>
        <w:tab w:val="center" w:pos="4320"/>
        <w:tab w:val="right" w:pos="8640"/>
      </w:tabs>
    </w:pPr>
  </w:style>
  <w:style w:type="character" w:styleId="PageNumber">
    <w:name w:val="page number"/>
    <w:basedOn w:val="DefaultParagraphFont"/>
    <w:rsid w:val="006B0188"/>
  </w:style>
  <w:style w:type="paragraph" w:styleId="FootnoteText">
    <w:name w:val="footnote text"/>
    <w:basedOn w:val="Normal"/>
    <w:semiHidden/>
    <w:rsid w:val="006B0188"/>
    <w:rPr>
      <w:sz w:val="20"/>
      <w:szCs w:val="20"/>
      <w:lang w:val="en-US"/>
    </w:rPr>
  </w:style>
  <w:style w:type="character" w:styleId="FootnoteReference">
    <w:name w:val="footnote reference"/>
    <w:semiHidden/>
    <w:rsid w:val="006B0188"/>
    <w:rPr>
      <w:vertAlign w:val="superscript"/>
    </w:rPr>
  </w:style>
  <w:style w:type="table" w:styleId="TableGrid">
    <w:name w:val="Table Grid"/>
    <w:basedOn w:val="TableNormal"/>
    <w:rsid w:val="00BC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2874"/>
    <w:rPr>
      <w:rFonts w:ascii="Tahoma" w:hAnsi="Tahoma" w:cs="Tahoma"/>
      <w:sz w:val="16"/>
      <w:szCs w:val="16"/>
    </w:rPr>
  </w:style>
  <w:style w:type="character" w:styleId="Hyperlink">
    <w:name w:val="Hyperlink"/>
    <w:rsid w:val="00C6526D"/>
    <w:rPr>
      <w:color w:val="0000FF"/>
      <w:u w:val="single"/>
    </w:rPr>
  </w:style>
  <w:style w:type="character" w:customStyle="1" w:styleId="FooterChar">
    <w:name w:val="Footer Char"/>
    <w:link w:val="Footer"/>
    <w:uiPriority w:val="99"/>
    <w:rsid w:val="00225F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8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B0188"/>
    <w:pPr>
      <w:tabs>
        <w:tab w:val="center" w:pos="4320"/>
        <w:tab w:val="right" w:pos="8640"/>
      </w:tabs>
    </w:pPr>
  </w:style>
  <w:style w:type="paragraph" w:styleId="Footer">
    <w:name w:val="footer"/>
    <w:basedOn w:val="Normal"/>
    <w:link w:val="FooterChar"/>
    <w:uiPriority w:val="99"/>
    <w:rsid w:val="006B0188"/>
    <w:pPr>
      <w:tabs>
        <w:tab w:val="center" w:pos="4320"/>
        <w:tab w:val="right" w:pos="8640"/>
      </w:tabs>
    </w:pPr>
  </w:style>
  <w:style w:type="character" w:styleId="PageNumber">
    <w:name w:val="page number"/>
    <w:basedOn w:val="DefaultParagraphFont"/>
    <w:rsid w:val="006B0188"/>
  </w:style>
  <w:style w:type="paragraph" w:styleId="FootnoteText">
    <w:name w:val="footnote text"/>
    <w:basedOn w:val="Normal"/>
    <w:semiHidden/>
    <w:rsid w:val="006B0188"/>
    <w:rPr>
      <w:sz w:val="20"/>
      <w:szCs w:val="20"/>
      <w:lang w:val="en-US"/>
    </w:rPr>
  </w:style>
  <w:style w:type="character" w:styleId="FootnoteReference">
    <w:name w:val="footnote reference"/>
    <w:semiHidden/>
    <w:rsid w:val="006B0188"/>
    <w:rPr>
      <w:vertAlign w:val="superscript"/>
    </w:rPr>
  </w:style>
  <w:style w:type="table" w:styleId="TableGrid">
    <w:name w:val="Table Grid"/>
    <w:basedOn w:val="TableNormal"/>
    <w:rsid w:val="00BC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2874"/>
    <w:rPr>
      <w:rFonts w:ascii="Tahoma" w:hAnsi="Tahoma" w:cs="Tahoma"/>
      <w:sz w:val="16"/>
      <w:szCs w:val="16"/>
    </w:rPr>
  </w:style>
  <w:style w:type="character" w:styleId="Hyperlink">
    <w:name w:val="Hyperlink"/>
    <w:rsid w:val="00C6526D"/>
    <w:rPr>
      <w:color w:val="0000FF"/>
      <w:u w:val="single"/>
    </w:rPr>
  </w:style>
  <w:style w:type="character" w:customStyle="1" w:styleId="FooterChar">
    <w:name w:val="Footer Char"/>
    <w:link w:val="Footer"/>
    <w:uiPriority w:val="99"/>
    <w:rsid w:val="00225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115">
      <w:bodyDiv w:val="1"/>
      <w:marLeft w:val="0"/>
      <w:marRight w:val="0"/>
      <w:marTop w:val="0"/>
      <w:marBottom w:val="0"/>
      <w:divBdr>
        <w:top w:val="none" w:sz="0" w:space="0" w:color="auto"/>
        <w:left w:val="none" w:sz="0" w:space="0" w:color="auto"/>
        <w:bottom w:val="none" w:sz="0" w:space="0" w:color="auto"/>
        <w:right w:val="none" w:sz="0" w:space="0" w:color="auto"/>
      </w:divBdr>
      <w:divsChild>
        <w:div w:id="180461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S.EEE@inspection.g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ocon@inspection.gc.ca" TargetMode="External"/><Relationship Id="rId4" Type="http://schemas.microsoft.com/office/2007/relationships/stylesWithEffects" Target="stylesWithEffects.xml"/><Relationship Id="rId9" Type="http://schemas.openxmlformats.org/officeDocument/2006/relationships/hyperlink" Target="http://www.inspection.gc.ca/plants/plant-protection/biocontainment/containment-standards/eng/1412353866032/141235404844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3A44-4018-4BD7-B413-3D33F0C8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Plant Pest Containment Level 1 Checklist</vt:lpstr>
    </vt:vector>
  </TitlesOfParts>
  <Company>CFIA-ACIA</Company>
  <LinksUpToDate>false</LinksUpToDate>
  <CharactersWithSpaces>13325</CharactersWithSpaces>
  <SharedDoc>false</SharedDoc>
  <HLinks>
    <vt:vector size="18" baseType="variant">
      <vt:variant>
        <vt:i4>3276819</vt:i4>
      </vt:variant>
      <vt:variant>
        <vt:i4>8</vt:i4>
      </vt:variant>
      <vt:variant>
        <vt:i4>0</vt:i4>
      </vt:variant>
      <vt:variant>
        <vt:i4>5</vt:i4>
      </vt:variant>
      <vt:variant>
        <vt:lpwstr>mailto:IAS.EEE@inspection.gc.ca</vt:lpwstr>
      </vt:variant>
      <vt:variant>
        <vt:lpwstr/>
      </vt:variant>
      <vt:variant>
        <vt:i4>1179748</vt:i4>
      </vt:variant>
      <vt:variant>
        <vt:i4>5</vt:i4>
      </vt:variant>
      <vt:variant>
        <vt:i4>0</vt:i4>
      </vt:variant>
      <vt:variant>
        <vt:i4>5</vt:i4>
      </vt:variant>
      <vt:variant>
        <vt:lpwstr>mailto:biocon@inspection.gc.ca</vt:lpwstr>
      </vt:variant>
      <vt:variant>
        <vt:lpwstr/>
      </vt:variant>
      <vt:variant>
        <vt:i4>589909</vt:i4>
      </vt:variant>
      <vt:variant>
        <vt:i4>2</vt:i4>
      </vt:variant>
      <vt:variant>
        <vt:i4>0</vt:i4>
      </vt:variant>
      <vt:variant>
        <vt:i4>5</vt:i4>
      </vt:variant>
      <vt:variant>
        <vt:lpwstr>http://www.inspection.gc.ca/plants/plant-protection/biocontainment/containment-standards/eng/1412353866032/1412354048442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 Containment Level 1 Checklist</dc:title>
  <dc:creator>MCRAEH</dc:creator>
  <cp:lastModifiedBy>Robertson</cp:lastModifiedBy>
  <cp:revision>2</cp:revision>
  <cp:lastPrinted>2010-03-25T15:35:00Z</cp:lastPrinted>
  <dcterms:created xsi:type="dcterms:W3CDTF">2015-05-21T13:57:00Z</dcterms:created>
  <dcterms:modified xsi:type="dcterms:W3CDTF">2015-05-21T13:57:00Z</dcterms:modified>
</cp:coreProperties>
</file>