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534407F0" w:rsidR="00D93CA5" w:rsidRDefault="001C428B" w:rsidP="00D93CA5">
      <w:pPr>
        <w:pStyle w:val="Title"/>
      </w:pPr>
      <w:r>
        <w:t>Bending Needle for Tail Vein Injection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6A1C4D1F" w14:textId="0B08F056" w:rsidR="004F1524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9137465" w:history="1">
            <w:r w:rsidR="004F1524" w:rsidRPr="00B27DA5">
              <w:rPr>
                <w:rStyle w:val="Hyperlink"/>
                <w:noProof/>
              </w:rPr>
              <w:t>Purpose</w:t>
            </w:r>
            <w:r w:rsidR="004F1524">
              <w:rPr>
                <w:noProof/>
                <w:webHidden/>
              </w:rPr>
              <w:tab/>
            </w:r>
            <w:r w:rsidR="004F1524">
              <w:rPr>
                <w:noProof/>
                <w:webHidden/>
              </w:rPr>
              <w:fldChar w:fldCharType="begin"/>
            </w:r>
            <w:r w:rsidR="004F1524">
              <w:rPr>
                <w:noProof/>
                <w:webHidden/>
              </w:rPr>
              <w:instrText xml:space="preserve"> PAGEREF _Toc509137465 \h </w:instrText>
            </w:r>
            <w:r w:rsidR="004F1524">
              <w:rPr>
                <w:noProof/>
                <w:webHidden/>
              </w:rPr>
            </w:r>
            <w:r w:rsidR="004F1524">
              <w:rPr>
                <w:noProof/>
                <w:webHidden/>
              </w:rPr>
              <w:fldChar w:fldCharType="separate"/>
            </w:r>
            <w:r w:rsidR="004F1524">
              <w:rPr>
                <w:noProof/>
                <w:webHidden/>
              </w:rPr>
              <w:t>1</w:t>
            </w:r>
            <w:r w:rsidR="004F1524">
              <w:rPr>
                <w:noProof/>
                <w:webHidden/>
              </w:rPr>
              <w:fldChar w:fldCharType="end"/>
            </w:r>
          </w:hyperlink>
        </w:p>
        <w:p w14:paraId="5AC7812A" w14:textId="17EBE950" w:rsidR="004F1524" w:rsidRDefault="004F15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509137466" w:history="1">
            <w:r w:rsidRPr="00B27DA5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_Toc509137466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31F78" w14:textId="6AAE2CB9" w:rsidR="004F1524" w:rsidRDefault="004F15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509137467" w:history="1">
            <w:r w:rsidRPr="00B27DA5">
              <w:rPr>
                <w:rStyle w:val="Hyperlink"/>
                <w:noProof/>
              </w:rPr>
              <w:t>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_Toc509137467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B1810" w14:textId="4754ED78" w:rsidR="004F1524" w:rsidRDefault="004F152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509137468" w:history="1">
            <w:r w:rsidRPr="00B27DA5">
              <w:rPr>
                <w:rStyle w:val="Hyperlink"/>
                <w:noProof/>
              </w:rPr>
              <w:t>Supervisors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_Toc509137468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6CCA5" w14:textId="2350B483" w:rsidR="004F1524" w:rsidRDefault="004F152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509137469" w:history="1">
            <w:r w:rsidRPr="00B27DA5">
              <w:rPr>
                <w:rStyle w:val="Hyperlink"/>
                <w:noProof/>
              </w:rPr>
              <w:t>Workers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_Toc509137469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59D93" w14:textId="4C3E19A9" w:rsidR="004F1524" w:rsidRDefault="004F152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509137470" w:history="1">
            <w:r w:rsidRPr="00B27DA5">
              <w:rPr>
                <w:rStyle w:val="Hyperlink"/>
                <w:noProof/>
              </w:rPr>
              <w:t>General Safety Measures</w:t>
            </w:r>
            <w:r w:rsidRPr="00B27DA5">
              <w:rPr>
                <w:rStyle w:val="Hyperlink"/>
                <w:noProof/>
                <w:lang w:val="en-US"/>
              </w:rPr>
              <w:drawing>
                <wp:inline distT="0" distB="0" distL="0" distR="0" wp14:anchorId="6533B579" wp14:editId="0BC5C93D">
                  <wp:extent cx="285750" cy="247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50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_Toc509137470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ADCC1" w14:textId="1409B28B" w:rsidR="004F1524" w:rsidRDefault="004F152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509137471" w:history="1">
            <w:r w:rsidRPr="00B27DA5">
              <w:rPr>
                <w:rStyle w:val="Hyperlink"/>
                <w:noProof/>
                <w:lang w:val="en-US"/>
              </w:rPr>
              <w:t>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_Toc509137471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2474C" w14:textId="4244F29D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9137465"/>
      <w:r>
        <w:t>Purpose</w:t>
      </w:r>
      <w:bookmarkEnd w:id="0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4114F2DA" w14:textId="08E81FB8" w:rsidR="00195B65" w:rsidRDefault="00D93CA5" w:rsidP="00195B65">
      <w:pPr>
        <w:pStyle w:val="ListParagraph"/>
        <w:ind w:left="0"/>
      </w:pPr>
      <w:r>
        <w:t xml:space="preserve">The purpose of this SOP is </w:t>
      </w:r>
      <w:r w:rsidR="00195B65">
        <w:t xml:space="preserve">to lay out the responsibilities, equipment and procedures required for </w:t>
      </w:r>
      <w:r w:rsidR="001C428B">
        <w:t>needle bending to facilitate tail vein injection in rats and mice</w:t>
      </w:r>
      <w:r w:rsidR="00FA7AD2">
        <w:t>.</w:t>
      </w:r>
    </w:p>
    <w:p w14:paraId="12D5E22F" w14:textId="77777777" w:rsidR="00D93CA5" w:rsidRDefault="00D93CA5" w:rsidP="005C7C59">
      <w:pPr>
        <w:pStyle w:val="Heading1"/>
        <w:spacing w:before="0" w:line="240" w:lineRule="auto"/>
      </w:pPr>
      <w:bookmarkStart w:id="1" w:name="_Toc509137466"/>
      <w:r>
        <w:t>Scope</w:t>
      </w:r>
      <w:bookmarkEnd w:id="1"/>
    </w:p>
    <w:p w14:paraId="3252E297" w14:textId="246EDF37" w:rsidR="00D93CA5" w:rsidRDefault="00D93CA5" w:rsidP="005C7C59">
      <w:pPr>
        <w:spacing w:after="0" w:line="240" w:lineRule="auto"/>
      </w:pPr>
      <w:r>
        <w:t xml:space="preserve">This SOP applies to all </w:t>
      </w:r>
      <w:r w:rsidR="00076D54">
        <w:t xml:space="preserve">persons </w:t>
      </w:r>
      <w:r w:rsidR="009D6A05">
        <w:t>performing</w:t>
      </w:r>
      <w:r w:rsidR="003A6A9B">
        <w:t xml:space="preserve"> needle bending to facilitate</w:t>
      </w:r>
      <w:r w:rsidR="00FA7AD2">
        <w:t xml:space="preserve"> </w:t>
      </w:r>
      <w:r w:rsidR="001C428B">
        <w:t>tail vein injections</w:t>
      </w:r>
      <w:r w:rsidR="00076D54">
        <w:t>.</w:t>
      </w:r>
    </w:p>
    <w:p w14:paraId="30CB9991" w14:textId="77777777" w:rsidR="00D93CA5" w:rsidRDefault="00D93CA5" w:rsidP="00D93CA5">
      <w:pPr>
        <w:pStyle w:val="Heading1"/>
      </w:pPr>
      <w:bookmarkStart w:id="2" w:name="_Toc509137467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9137468"/>
      <w:r>
        <w:t>Supervisors</w:t>
      </w:r>
      <w:bookmarkEnd w:id="3"/>
    </w:p>
    <w:p w14:paraId="5D229986" w14:textId="77777777" w:rsidR="00D93CA5" w:rsidRDefault="00D93CA5">
      <w:r>
        <w:t>Supervisors are responsible for:</w:t>
      </w:r>
    </w:p>
    <w:p w14:paraId="0B0B7442" w14:textId="77777777" w:rsidR="00195B65" w:rsidRPr="00CE1B3F" w:rsidRDefault="00195B65" w:rsidP="00195B65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>Reviewing this SOP on a</w:t>
      </w:r>
      <w:r>
        <w:rPr>
          <w:b/>
        </w:rPr>
        <w:t xml:space="preserve">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50DC1B9D" w14:textId="13227FD1" w:rsidR="00195B65" w:rsidRDefault="00195B65" w:rsidP="00195B6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steps of this SOP.</w:t>
      </w:r>
    </w:p>
    <w:p w14:paraId="2D8E270E" w14:textId="54BBDFAB" w:rsidR="001C428B" w:rsidRDefault="001C428B" w:rsidP="00195B65">
      <w:pPr>
        <w:pStyle w:val="ListParagraph"/>
        <w:numPr>
          <w:ilvl w:val="0"/>
          <w:numId w:val="1"/>
        </w:numPr>
      </w:pPr>
      <w:r>
        <w:t>Ensuring their workers have taken Biosafety Training</w:t>
      </w:r>
      <w:r w:rsidR="003A6A9B">
        <w:t>, including Biosafety Update</w:t>
      </w:r>
      <w:r>
        <w:t xml:space="preserve"> or Routine Practices training</w:t>
      </w:r>
      <w:r w:rsidR="003A6A9B">
        <w:t>.</w:t>
      </w:r>
      <w:r w:rsidR="00327606">
        <w:t xml:space="preserve"> These all contain identical training modules for sharps handling, waste disposal and injury/incident reporting.</w:t>
      </w:r>
    </w:p>
    <w:p w14:paraId="17813603" w14:textId="77777777" w:rsidR="00D93CA5" w:rsidRDefault="00D93CA5" w:rsidP="00D93CA5">
      <w:pPr>
        <w:pStyle w:val="Heading2"/>
      </w:pPr>
      <w:bookmarkStart w:id="4" w:name="_Toc509137469"/>
      <w:r>
        <w:t>Workers</w:t>
      </w:r>
      <w:bookmarkEnd w:id="4"/>
    </w:p>
    <w:p w14:paraId="5301D13A" w14:textId="77777777" w:rsidR="00D93CA5" w:rsidRDefault="00D93CA5" w:rsidP="00D93CA5">
      <w:r>
        <w:t>Workers are responsible for:</w:t>
      </w:r>
    </w:p>
    <w:p w14:paraId="48294F7A" w14:textId="065BAFFF" w:rsidR="00195B65" w:rsidRDefault="00195B65" w:rsidP="00195B65">
      <w:pPr>
        <w:pStyle w:val="ListParagraph"/>
        <w:numPr>
          <w:ilvl w:val="0"/>
          <w:numId w:val="2"/>
        </w:numPr>
      </w:pPr>
      <w:bookmarkStart w:id="5" w:name="_Toc444082317"/>
      <w:r>
        <w:lastRenderedPageBreak/>
        <w:t>Following</w:t>
      </w:r>
      <w:r w:rsidR="003A6A9B">
        <w:t xml:space="preserve"> this SOP as approved by their S</w:t>
      </w:r>
      <w:r>
        <w:t>upervisor</w:t>
      </w:r>
      <w:r w:rsidR="003A6A9B">
        <w:t>.</w:t>
      </w:r>
    </w:p>
    <w:p w14:paraId="73DADFF2" w14:textId="4AEFFC33" w:rsidR="00195B65" w:rsidRDefault="00195B65" w:rsidP="00195B65">
      <w:pPr>
        <w:pStyle w:val="ListParagraph"/>
        <w:numPr>
          <w:ilvl w:val="0"/>
          <w:numId w:val="2"/>
        </w:numPr>
      </w:pPr>
      <w:r>
        <w:t xml:space="preserve">Taking appropriate training </w:t>
      </w:r>
      <w:r w:rsidR="003A6A9B">
        <w:t>as prescribed by their Supervisor.</w:t>
      </w:r>
    </w:p>
    <w:p w14:paraId="3A37BF52" w14:textId="46808414" w:rsidR="00195B65" w:rsidRDefault="00195B65" w:rsidP="00195B65">
      <w:pPr>
        <w:pStyle w:val="ListParagraph"/>
        <w:numPr>
          <w:ilvl w:val="0"/>
          <w:numId w:val="2"/>
        </w:numPr>
      </w:pPr>
      <w:r>
        <w:t xml:space="preserve">Reporting any </w:t>
      </w:r>
      <w:r w:rsidR="003A6A9B">
        <w:t>needle sticks and exposures immediately to their S</w:t>
      </w:r>
      <w:r>
        <w:t>upervisor</w:t>
      </w:r>
      <w:r w:rsidR="003A6A9B">
        <w:t xml:space="preserve"> and complete an Injury/Incident Report as outlined in RMM1000.</w:t>
      </w:r>
    </w:p>
    <w:p w14:paraId="4B57CEC1" w14:textId="0E218681" w:rsidR="00327606" w:rsidRDefault="00327606" w:rsidP="00327606">
      <w:pPr>
        <w:pStyle w:val="ListParagraph"/>
        <w:numPr>
          <w:ilvl w:val="0"/>
          <w:numId w:val="2"/>
        </w:numPr>
      </w:pPr>
      <w:hyperlink r:id="rId9" w:history="1">
        <w:r w:rsidRPr="00702A26">
          <w:rPr>
            <w:rStyle w:val="Hyperlink"/>
          </w:rPr>
          <w:t>http://www.workingatmcmaster.ca/eohss/prevention/injury/</w:t>
        </w:r>
      </w:hyperlink>
      <w:r>
        <w:t xml:space="preserve"> </w:t>
      </w:r>
    </w:p>
    <w:p w14:paraId="37FCCE97" w14:textId="27BBCE29" w:rsidR="006867A3" w:rsidRDefault="00CA7C4C" w:rsidP="000305A9">
      <w:pPr>
        <w:pStyle w:val="Heading1"/>
      </w:pPr>
      <w:bookmarkStart w:id="6" w:name="_Toc509137470"/>
      <w:r>
        <w:t>General Safety Measures</w:t>
      </w:r>
      <w:r w:rsidR="00CD5EC7">
        <w:rPr>
          <w:noProof/>
          <w:lang w:val="en-US"/>
        </w:rPr>
        <w:drawing>
          <wp:inline distT="0" distB="0" distL="0" distR="0" wp14:anchorId="6AE0BC61" wp14:editId="4AA7CC00">
            <wp:extent cx="2857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bookmarkEnd w:id="5"/>
    <w:p w14:paraId="7A36E98F" w14:textId="6E2DD89A" w:rsidR="00CD5EC7" w:rsidRDefault="003A6A9B" w:rsidP="000868E2">
      <w:pPr>
        <w:pStyle w:val="ListParagraph"/>
        <w:numPr>
          <w:ilvl w:val="0"/>
          <w:numId w:val="23"/>
        </w:numPr>
        <w:spacing w:after="0" w:line="240" w:lineRule="auto"/>
      </w:pPr>
      <w:r>
        <w:t>Sharps must be used only where absolutely necessary.</w:t>
      </w:r>
    </w:p>
    <w:p w14:paraId="0EC03EEE" w14:textId="62FDA00E" w:rsidR="003A6A9B" w:rsidRDefault="003A6A9B" w:rsidP="000868E2">
      <w:pPr>
        <w:pStyle w:val="ListParagraph"/>
        <w:numPr>
          <w:ilvl w:val="0"/>
          <w:numId w:val="23"/>
        </w:numPr>
        <w:spacing w:after="0" w:line="240" w:lineRule="auto"/>
      </w:pPr>
      <w:r>
        <w:t>Sharps containers must be available in the immediate work area.</w:t>
      </w:r>
    </w:p>
    <w:p w14:paraId="36F22476" w14:textId="3B00D07C" w:rsidR="00BE5A21" w:rsidRDefault="00BE5A21" w:rsidP="000868E2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Ensure the sharps container is open and ready to receive sharps before commencing </w:t>
      </w:r>
      <w:r w:rsidR="00327606">
        <w:t>activities</w:t>
      </w:r>
      <w:r>
        <w:t>.</w:t>
      </w:r>
    </w:p>
    <w:p w14:paraId="7D3382B4" w14:textId="4978B214" w:rsidR="003A6A9B" w:rsidRDefault="003A6A9B" w:rsidP="000868E2">
      <w:pPr>
        <w:pStyle w:val="ListParagraph"/>
        <w:numPr>
          <w:ilvl w:val="0"/>
          <w:numId w:val="23"/>
        </w:numPr>
        <w:spacing w:after="0" w:line="240" w:lineRule="auto"/>
      </w:pPr>
      <w:r>
        <w:t>Sharps containers must be securely closed when not in use.</w:t>
      </w:r>
    </w:p>
    <w:p w14:paraId="365482A8" w14:textId="47E9D16D" w:rsidR="003A6A9B" w:rsidRDefault="003A6A9B" w:rsidP="000868E2">
      <w:pPr>
        <w:pStyle w:val="ListParagraph"/>
        <w:numPr>
          <w:ilvl w:val="0"/>
          <w:numId w:val="23"/>
        </w:numPr>
        <w:spacing w:after="0" w:line="240" w:lineRule="auto"/>
      </w:pPr>
      <w:r>
        <w:t>Sharps containers must be discarded filled to a level specified in the manufacturer’s instructions, or otherwise when ¾ full.</w:t>
      </w:r>
    </w:p>
    <w:p w14:paraId="70141D68" w14:textId="2105F130" w:rsidR="004F1524" w:rsidRPr="000868E2" w:rsidRDefault="004F1524" w:rsidP="000868E2">
      <w:pPr>
        <w:pStyle w:val="ListParagraph"/>
        <w:numPr>
          <w:ilvl w:val="0"/>
          <w:numId w:val="23"/>
        </w:numPr>
        <w:spacing w:after="0" w:line="240" w:lineRule="auto"/>
      </w:pPr>
      <w:r>
        <w:t>Consult the work-area management for proper disposal of filled sharps containers.</w:t>
      </w:r>
    </w:p>
    <w:p w14:paraId="2E05A43A" w14:textId="361D5470" w:rsidR="0085532D" w:rsidRPr="006B5EFC" w:rsidRDefault="000868E2" w:rsidP="004F1524">
      <w:pPr>
        <w:pStyle w:val="Heading1"/>
        <w:rPr>
          <w:lang w:val="en-US"/>
        </w:rPr>
      </w:pPr>
      <w:bookmarkStart w:id="7" w:name="_Toc509137471"/>
      <w:r w:rsidRPr="006B5EFC">
        <w:rPr>
          <w:lang w:val="en-US"/>
        </w:rPr>
        <w:t>Procedure</w:t>
      </w:r>
      <w:r w:rsidR="006B5EFC">
        <w:rPr>
          <w:lang w:val="en-US"/>
        </w:rPr>
        <w:t>s</w:t>
      </w:r>
      <w:bookmarkEnd w:id="7"/>
    </w:p>
    <w:p w14:paraId="32E52628" w14:textId="77777777" w:rsidR="004F1524" w:rsidRDefault="004F1524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>Aspirate substance to be administered into the syringe.</w:t>
      </w:r>
    </w:p>
    <w:p w14:paraId="6ECDD861" w14:textId="77777777" w:rsidR="004F1524" w:rsidRDefault="004F1524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>Hold the syringe horizontally at eye level to ensure the bevel faces you.</w:t>
      </w:r>
    </w:p>
    <w:p w14:paraId="2364EE67" w14:textId="504E665E" w:rsidR="004F1524" w:rsidRDefault="004F1524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>Place the syringe on the surface in front of you</w:t>
      </w:r>
      <w:r w:rsidR="00327606">
        <w:rPr>
          <w:rFonts w:asciiTheme="minorHAnsi" w:hAnsiTheme="minorHAnsi" w:cs="Helvetica"/>
          <w:color w:val="373737"/>
          <w:sz w:val="22"/>
          <w:szCs w:val="22"/>
        </w:rPr>
        <w:t xml:space="preserve"> with bevel facing you</w:t>
      </w:r>
      <w:r>
        <w:rPr>
          <w:rFonts w:asciiTheme="minorHAnsi" w:hAnsiTheme="minorHAnsi" w:cs="Helvetica"/>
          <w:color w:val="373737"/>
          <w:sz w:val="22"/>
          <w:szCs w:val="22"/>
        </w:rPr>
        <w:t>.</w:t>
      </w:r>
    </w:p>
    <w:p w14:paraId="4B44679D" w14:textId="01811302" w:rsidR="004F1524" w:rsidRDefault="004F1524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>Place the cap on the surface in front of you</w:t>
      </w:r>
      <w:r w:rsidR="00327606">
        <w:rPr>
          <w:rFonts w:asciiTheme="minorHAnsi" w:hAnsiTheme="minorHAnsi" w:cs="Helvetica"/>
          <w:color w:val="373737"/>
          <w:sz w:val="22"/>
          <w:szCs w:val="22"/>
        </w:rPr>
        <w:t xml:space="preserve"> with its opening</w:t>
      </w:r>
      <w:r>
        <w:rPr>
          <w:rFonts w:asciiTheme="minorHAnsi" w:hAnsiTheme="minorHAnsi" w:cs="Helvetica"/>
          <w:color w:val="373737"/>
          <w:sz w:val="22"/>
          <w:szCs w:val="22"/>
        </w:rPr>
        <w:t xml:space="preserve"> facing the syringe.</w:t>
      </w:r>
    </w:p>
    <w:p w14:paraId="74FC9966" w14:textId="71190529" w:rsidR="004F1524" w:rsidRDefault="004F1524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 xml:space="preserve">With one hand only, </w:t>
      </w:r>
      <w:r w:rsidR="00BE5A21">
        <w:rPr>
          <w:rFonts w:asciiTheme="minorHAnsi" w:hAnsiTheme="minorHAnsi" w:cs="Helvetica"/>
          <w:color w:val="373737"/>
          <w:sz w:val="22"/>
          <w:szCs w:val="22"/>
        </w:rPr>
        <w:t xml:space="preserve">grip the syringe and </w:t>
      </w:r>
      <w:r>
        <w:rPr>
          <w:rFonts w:asciiTheme="minorHAnsi" w:hAnsiTheme="minorHAnsi" w:cs="Helvetica"/>
          <w:color w:val="373737"/>
          <w:sz w:val="22"/>
          <w:szCs w:val="22"/>
        </w:rPr>
        <w:t>slide the needle into the cap.</w:t>
      </w:r>
      <w:r w:rsidR="00BE5A21">
        <w:rPr>
          <w:rFonts w:asciiTheme="minorHAnsi" w:hAnsiTheme="minorHAnsi" w:cs="Helvetica"/>
          <w:color w:val="373737"/>
          <w:sz w:val="22"/>
          <w:szCs w:val="22"/>
        </w:rPr>
        <w:t xml:space="preserve"> You should not be holding the cap for this.</w:t>
      </w:r>
    </w:p>
    <w:p w14:paraId="7321B83A" w14:textId="70469E96" w:rsidR="00BE5A21" w:rsidRDefault="004F1524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 xml:space="preserve">Once the needle is inside the cap to an appropriate depth for your </w:t>
      </w:r>
      <w:r w:rsidR="005A1893">
        <w:rPr>
          <w:rFonts w:asciiTheme="minorHAnsi" w:hAnsiTheme="minorHAnsi" w:cs="Helvetica"/>
          <w:color w:val="373737"/>
          <w:sz w:val="22"/>
          <w:szCs w:val="22"/>
        </w:rPr>
        <w:t>bend configuration</w:t>
      </w:r>
      <w:bookmarkStart w:id="8" w:name="_GoBack"/>
      <w:bookmarkEnd w:id="8"/>
      <w:r>
        <w:rPr>
          <w:rFonts w:asciiTheme="minorHAnsi" w:hAnsiTheme="minorHAnsi" w:cs="Helvetica"/>
          <w:color w:val="373737"/>
          <w:sz w:val="22"/>
          <w:szCs w:val="22"/>
        </w:rPr>
        <w:t xml:space="preserve">, grip the cap and with thumbs on the inside, slowly </w:t>
      </w:r>
      <w:r w:rsidR="00BE5A21">
        <w:rPr>
          <w:rFonts w:asciiTheme="minorHAnsi" w:hAnsiTheme="minorHAnsi" w:cs="Helvetica"/>
          <w:color w:val="373737"/>
          <w:sz w:val="22"/>
          <w:szCs w:val="22"/>
        </w:rPr>
        <w:t>brace the needle on the inside of the cap.</w:t>
      </w:r>
    </w:p>
    <w:p w14:paraId="7384C748" w14:textId="5D13FDD4" w:rsidR="00BE5A21" w:rsidRDefault="00BE5A21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>When you feel the needle is braced, push further outwards to bend the needle to an angle appropriate for the procedure.</w:t>
      </w:r>
    </w:p>
    <w:p w14:paraId="2C447783" w14:textId="77777777" w:rsidR="00BE5A21" w:rsidRDefault="004F1524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>With one hand</w:t>
      </w:r>
      <w:r w:rsidR="00BE5A21">
        <w:rPr>
          <w:rFonts w:asciiTheme="minorHAnsi" w:hAnsiTheme="minorHAnsi" w:cs="Helvetica"/>
          <w:color w:val="373737"/>
          <w:sz w:val="22"/>
          <w:szCs w:val="22"/>
        </w:rPr>
        <w:t>, remove the needle from the cap. With the needle facing away from you, discard the cap into the sharps container.</w:t>
      </w:r>
    </w:p>
    <w:p w14:paraId="5E04F46D" w14:textId="74D5C0B2" w:rsidR="00BE5A21" w:rsidRDefault="00BE5A21" w:rsidP="004F1524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>Always perform manipulations with the needle facing away from you.</w:t>
      </w:r>
    </w:p>
    <w:p w14:paraId="162A9BAD" w14:textId="55F697F9" w:rsidR="007B1CD2" w:rsidRPr="00BE5A21" w:rsidRDefault="00BE5A21" w:rsidP="007B1CD2">
      <w:pPr>
        <w:pStyle w:val="NormalWeb"/>
        <w:numPr>
          <w:ilvl w:val="0"/>
          <w:numId w:val="28"/>
        </w:numPr>
        <w:shd w:val="clear" w:color="auto" w:fill="FFFFFF"/>
        <w:spacing w:before="225" w:beforeAutospacing="0" w:after="225" w:afterAutospacing="0"/>
        <w:rPr>
          <w:rFonts w:asciiTheme="minorHAnsi" w:hAnsiTheme="minorHAnsi" w:cs="Helvetica"/>
          <w:color w:val="373737"/>
          <w:sz w:val="22"/>
          <w:szCs w:val="22"/>
        </w:rPr>
      </w:pPr>
      <w:r>
        <w:rPr>
          <w:rFonts w:asciiTheme="minorHAnsi" w:hAnsiTheme="minorHAnsi" w:cs="Helvetica"/>
          <w:color w:val="373737"/>
          <w:sz w:val="22"/>
          <w:szCs w:val="22"/>
        </w:rPr>
        <w:t>Discard the needle directly into the sharps container when the procedure is complete.</w:t>
      </w:r>
    </w:p>
    <w:sectPr w:rsidR="007B1CD2" w:rsidRPr="00BE5A21" w:rsidSect="00D62DDF">
      <w:footerReference w:type="default" r:id="rId10"/>
      <w:pgSz w:w="12240" w:h="15840"/>
      <w:pgMar w:top="144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3AA35" w14:textId="77777777" w:rsidR="00F724A0" w:rsidRDefault="00F724A0" w:rsidP="00F77950">
      <w:pPr>
        <w:spacing w:after="0" w:line="240" w:lineRule="auto"/>
      </w:pPr>
      <w:r>
        <w:separator/>
      </w:r>
    </w:p>
  </w:endnote>
  <w:endnote w:type="continuationSeparator" w:id="0">
    <w:p w14:paraId="3C21F740" w14:textId="77777777" w:rsidR="00F724A0" w:rsidRDefault="00F724A0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9BBD" w14:textId="08D08327" w:rsidR="008B2F89" w:rsidRPr="00F77950" w:rsidRDefault="008B2F89" w:rsidP="008B2F89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1C428B">
      <w:rPr>
        <w:sz w:val="18"/>
        <w:szCs w:val="18"/>
        <w:lang w:val="en-US"/>
      </w:rPr>
      <w:t>67 Bending Needle for Tail Vein Injection</w:t>
    </w:r>
  </w:p>
  <w:p w14:paraId="2AD82183" w14:textId="73403480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 xml:space="preserve">Revised: </w:t>
    </w:r>
    <w:r w:rsidR="00CA7C4C">
      <w:rPr>
        <w:sz w:val="18"/>
        <w:szCs w:val="18"/>
        <w:lang w:val="en-US"/>
      </w:rPr>
      <w:t>March 16</w:t>
    </w:r>
    <w:r w:rsidR="00265DA1">
      <w:rPr>
        <w:sz w:val="18"/>
        <w:szCs w:val="18"/>
        <w:lang w:val="en-US"/>
      </w:rPr>
      <w:t>, 201</w:t>
    </w:r>
    <w:r w:rsidR="00CA7C4C">
      <w:rPr>
        <w:sz w:val="18"/>
        <w:szCs w:val="18"/>
        <w:lang w:val="en-US"/>
      </w:rPr>
      <w:t>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DD0D95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DD0D95">
      <w:rPr>
        <w:noProof/>
        <w:lang w:val="en-US"/>
      </w:rPr>
      <w:t>9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3FA1" w14:textId="77777777" w:rsidR="00F724A0" w:rsidRDefault="00F724A0" w:rsidP="00F77950">
      <w:pPr>
        <w:spacing w:after="0" w:line="240" w:lineRule="auto"/>
      </w:pPr>
      <w:r>
        <w:separator/>
      </w:r>
    </w:p>
  </w:footnote>
  <w:footnote w:type="continuationSeparator" w:id="0">
    <w:p w14:paraId="50C7498E" w14:textId="77777777" w:rsidR="00F724A0" w:rsidRDefault="00F724A0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5D14"/>
    <w:multiLevelType w:val="hybridMultilevel"/>
    <w:tmpl w:val="4A18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2867"/>
    <w:multiLevelType w:val="hybridMultilevel"/>
    <w:tmpl w:val="5F8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670A"/>
    <w:multiLevelType w:val="hybridMultilevel"/>
    <w:tmpl w:val="8A2C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70E5"/>
    <w:multiLevelType w:val="hybridMultilevel"/>
    <w:tmpl w:val="B8EA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1F97"/>
    <w:multiLevelType w:val="hybridMultilevel"/>
    <w:tmpl w:val="13CCFF6A"/>
    <w:lvl w:ilvl="0" w:tplc="CAC0DB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02EC"/>
    <w:multiLevelType w:val="hybridMultilevel"/>
    <w:tmpl w:val="57C6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051D"/>
    <w:multiLevelType w:val="hybridMultilevel"/>
    <w:tmpl w:val="03B812E8"/>
    <w:lvl w:ilvl="0" w:tplc="59628FE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071384"/>
    <w:multiLevelType w:val="hybridMultilevel"/>
    <w:tmpl w:val="C3366C66"/>
    <w:lvl w:ilvl="0" w:tplc="F816F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74CD"/>
    <w:multiLevelType w:val="hybridMultilevel"/>
    <w:tmpl w:val="8726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6F1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E30"/>
    <w:multiLevelType w:val="hybridMultilevel"/>
    <w:tmpl w:val="3C46A276"/>
    <w:lvl w:ilvl="0" w:tplc="D0FCEC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B270D"/>
    <w:multiLevelType w:val="hybridMultilevel"/>
    <w:tmpl w:val="BF48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37BC9"/>
    <w:multiLevelType w:val="hybridMultilevel"/>
    <w:tmpl w:val="9B0A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961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957DDC"/>
    <w:multiLevelType w:val="multilevel"/>
    <w:tmpl w:val="62AC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117AF7"/>
    <w:multiLevelType w:val="hybridMultilevel"/>
    <w:tmpl w:val="740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04F01"/>
    <w:multiLevelType w:val="hybridMultilevel"/>
    <w:tmpl w:val="089A4012"/>
    <w:lvl w:ilvl="0" w:tplc="B034614C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6E1C"/>
    <w:multiLevelType w:val="hybridMultilevel"/>
    <w:tmpl w:val="098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945FD"/>
    <w:multiLevelType w:val="hybridMultilevel"/>
    <w:tmpl w:val="0AEEC5CE"/>
    <w:lvl w:ilvl="0" w:tplc="F816F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222AF"/>
    <w:multiLevelType w:val="hybridMultilevel"/>
    <w:tmpl w:val="B73E3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77BFD"/>
    <w:multiLevelType w:val="hybridMultilevel"/>
    <w:tmpl w:val="F0CA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131DF"/>
    <w:multiLevelType w:val="multilevel"/>
    <w:tmpl w:val="FD5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22065"/>
    <w:multiLevelType w:val="hybridMultilevel"/>
    <w:tmpl w:val="15FE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6B08"/>
    <w:multiLevelType w:val="hybridMultilevel"/>
    <w:tmpl w:val="CC8C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05CA1"/>
    <w:multiLevelType w:val="hybridMultilevel"/>
    <w:tmpl w:val="01A20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10CD"/>
    <w:multiLevelType w:val="hybridMultilevel"/>
    <w:tmpl w:val="98B2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96857"/>
    <w:multiLevelType w:val="multilevel"/>
    <w:tmpl w:val="2B1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5"/>
  </w:num>
  <w:num w:numId="4">
    <w:abstractNumId w:val="22"/>
  </w:num>
  <w:num w:numId="5">
    <w:abstractNumId w:val="8"/>
  </w:num>
  <w:num w:numId="6">
    <w:abstractNumId w:val="20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7"/>
  </w:num>
  <w:num w:numId="13">
    <w:abstractNumId w:val="24"/>
  </w:num>
  <w:num w:numId="14">
    <w:abstractNumId w:val="3"/>
  </w:num>
  <w:num w:numId="15">
    <w:abstractNumId w:val="10"/>
  </w:num>
  <w:num w:numId="16">
    <w:abstractNumId w:val="25"/>
  </w:num>
  <w:num w:numId="17">
    <w:abstractNumId w:val="16"/>
  </w:num>
  <w:num w:numId="18">
    <w:abstractNumId w:val="6"/>
  </w:num>
  <w:num w:numId="19">
    <w:abstractNumId w:val="2"/>
  </w:num>
  <w:num w:numId="20">
    <w:abstractNumId w:val="4"/>
  </w:num>
  <w:num w:numId="21">
    <w:abstractNumId w:val="9"/>
  </w:num>
  <w:num w:numId="22">
    <w:abstractNumId w:val="21"/>
  </w:num>
  <w:num w:numId="23">
    <w:abstractNumId w:val="17"/>
  </w:num>
  <w:num w:numId="24">
    <w:abstractNumId w:val="23"/>
  </w:num>
  <w:num w:numId="25">
    <w:abstractNumId w:val="26"/>
  </w:num>
  <w:num w:numId="26">
    <w:abstractNumId w:val="14"/>
  </w:num>
  <w:num w:numId="27">
    <w:abstractNumId w:val="13"/>
  </w:num>
  <w:num w:numId="28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9"/>
    <w:rsid w:val="00010D7C"/>
    <w:rsid w:val="00022624"/>
    <w:rsid w:val="00025008"/>
    <w:rsid w:val="000305A9"/>
    <w:rsid w:val="00032430"/>
    <w:rsid w:val="00036811"/>
    <w:rsid w:val="00041FC4"/>
    <w:rsid w:val="000466D1"/>
    <w:rsid w:val="00051EDA"/>
    <w:rsid w:val="00056F8D"/>
    <w:rsid w:val="00057BA6"/>
    <w:rsid w:val="00076D54"/>
    <w:rsid w:val="000868E2"/>
    <w:rsid w:val="00096709"/>
    <w:rsid w:val="00097CEF"/>
    <w:rsid w:val="000A2335"/>
    <w:rsid w:val="000B17FC"/>
    <w:rsid w:val="000E4F64"/>
    <w:rsid w:val="000F10A5"/>
    <w:rsid w:val="0012106F"/>
    <w:rsid w:val="001228E7"/>
    <w:rsid w:val="0013106D"/>
    <w:rsid w:val="001315A9"/>
    <w:rsid w:val="00132A72"/>
    <w:rsid w:val="00146AB9"/>
    <w:rsid w:val="00172B9A"/>
    <w:rsid w:val="00174B34"/>
    <w:rsid w:val="00195B65"/>
    <w:rsid w:val="001965D6"/>
    <w:rsid w:val="001C3772"/>
    <w:rsid w:val="001C428B"/>
    <w:rsid w:val="001C5AE3"/>
    <w:rsid w:val="001D3191"/>
    <w:rsid w:val="001D47EA"/>
    <w:rsid w:val="001E5C6F"/>
    <w:rsid w:val="001E6AF9"/>
    <w:rsid w:val="001F3D03"/>
    <w:rsid w:val="00201C15"/>
    <w:rsid w:val="00210DD7"/>
    <w:rsid w:val="00214C25"/>
    <w:rsid w:val="002177BB"/>
    <w:rsid w:val="00223583"/>
    <w:rsid w:val="0022576A"/>
    <w:rsid w:val="00225ABF"/>
    <w:rsid w:val="00232860"/>
    <w:rsid w:val="002439DD"/>
    <w:rsid w:val="00246C4D"/>
    <w:rsid w:val="0025020D"/>
    <w:rsid w:val="002640E2"/>
    <w:rsid w:val="00265DA1"/>
    <w:rsid w:val="00271C70"/>
    <w:rsid w:val="002733E8"/>
    <w:rsid w:val="00282B92"/>
    <w:rsid w:val="00283A46"/>
    <w:rsid w:val="00284BBA"/>
    <w:rsid w:val="002914CB"/>
    <w:rsid w:val="002C2795"/>
    <w:rsid w:val="002E3BCC"/>
    <w:rsid w:val="002E635F"/>
    <w:rsid w:val="00303997"/>
    <w:rsid w:val="0031243D"/>
    <w:rsid w:val="00320993"/>
    <w:rsid w:val="00322203"/>
    <w:rsid w:val="00327606"/>
    <w:rsid w:val="0033289C"/>
    <w:rsid w:val="00335E55"/>
    <w:rsid w:val="003468F3"/>
    <w:rsid w:val="00347A88"/>
    <w:rsid w:val="00350A11"/>
    <w:rsid w:val="003629CE"/>
    <w:rsid w:val="00364E3A"/>
    <w:rsid w:val="003653B2"/>
    <w:rsid w:val="003A6A9B"/>
    <w:rsid w:val="003E1A86"/>
    <w:rsid w:val="003E20D3"/>
    <w:rsid w:val="003E721A"/>
    <w:rsid w:val="004009E6"/>
    <w:rsid w:val="00404C69"/>
    <w:rsid w:val="00410AA7"/>
    <w:rsid w:val="004141A9"/>
    <w:rsid w:val="0042183A"/>
    <w:rsid w:val="00421862"/>
    <w:rsid w:val="00432CDF"/>
    <w:rsid w:val="00454DEE"/>
    <w:rsid w:val="00456A0F"/>
    <w:rsid w:val="004612AB"/>
    <w:rsid w:val="004737F9"/>
    <w:rsid w:val="0049375D"/>
    <w:rsid w:val="004A55C2"/>
    <w:rsid w:val="004A6775"/>
    <w:rsid w:val="004A74EA"/>
    <w:rsid w:val="004A7CD4"/>
    <w:rsid w:val="004C1165"/>
    <w:rsid w:val="004C291A"/>
    <w:rsid w:val="004D3954"/>
    <w:rsid w:val="004D5D7C"/>
    <w:rsid w:val="004E0377"/>
    <w:rsid w:val="004F1524"/>
    <w:rsid w:val="00506E67"/>
    <w:rsid w:val="00513BA9"/>
    <w:rsid w:val="00522893"/>
    <w:rsid w:val="00533E0F"/>
    <w:rsid w:val="005449B1"/>
    <w:rsid w:val="00564084"/>
    <w:rsid w:val="00580E1A"/>
    <w:rsid w:val="00596230"/>
    <w:rsid w:val="005964CA"/>
    <w:rsid w:val="005A122F"/>
    <w:rsid w:val="005A1893"/>
    <w:rsid w:val="005B64A7"/>
    <w:rsid w:val="005C7C59"/>
    <w:rsid w:val="005D3EB4"/>
    <w:rsid w:val="005D5F6C"/>
    <w:rsid w:val="005E3C13"/>
    <w:rsid w:val="005F7FDC"/>
    <w:rsid w:val="0060021C"/>
    <w:rsid w:val="00600E71"/>
    <w:rsid w:val="00605A6B"/>
    <w:rsid w:val="00611C82"/>
    <w:rsid w:val="006133A9"/>
    <w:rsid w:val="00614E8A"/>
    <w:rsid w:val="006247C3"/>
    <w:rsid w:val="00637EDA"/>
    <w:rsid w:val="00642A07"/>
    <w:rsid w:val="00642F3C"/>
    <w:rsid w:val="0064455F"/>
    <w:rsid w:val="00644D26"/>
    <w:rsid w:val="00653198"/>
    <w:rsid w:val="006617BF"/>
    <w:rsid w:val="00673DAB"/>
    <w:rsid w:val="00685A65"/>
    <w:rsid w:val="006867A3"/>
    <w:rsid w:val="006A1F73"/>
    <w:rsid w:val="006A548E"/>
    <w:rsid w:val="006B5EFC"/>
    <w:rsid w:val="006C4BFC"/>
    <w:rsid w:val="006D001B"/>
    <w:rsid w:val="006D3DFF"/>
    <w:rsid w:val="006F0548"/>
    <w:rsid w:val="006F2F72"/>
    <w:rsid w:val="007006DF"/>
    <w:rsid w:val="00705170"/>
    <w:rsid w:val="00724BEE"/>
    <w:rsid w:val="00741535"/>
    <w:rsid w:val="007451C8"/>
    <w:rsid w:val="00756A86"/>
    <w:rsid w:val="00760D62"/>
    <w:rsid w:val="0076400C"/>
    <w:rsid w:val="00767882"/>
    <w:rsid w:val="00771872"/>
    <w:rsid w:val="00777C2B"/>
    <w:rsid w:val="007840FF"/>
    <w:rsid w:val="00784232"/>
    <w:rsid w:val="007846CF"/>
    <w:rsid w:val="007B13C5"/>
    <w:rsid w:val="007B1CD2"/>
    <w:rsid w:val="007B6C4A"/>
    <w:rsid w:val="007C336E"/>
    <w:rsid w:val="007D0C01"/>
    <w:rsid w:val="007E03A7"/>
    <w:rsid w:val="007E3D73"/>
    <w:rsid w:val="007F6A8A"/>
    <w:rsid w:val="00800B22"/>
    <w:rsid w:val="00804E40"/>
    <w:rsid w:val="00806E36"/>
    <w:rsid w:val="008174C2"/>
    <w:rsid w:val="008225D2"/>
    <w:rsid w:val="00842D8B"/>
    <w:rsid w:val="00851784"/>
    <w:rsid w:val="0085532D"/>
    <w:rsid w:val="0085560D"/>
    <w:rsid w:val="0086261B"/>
    <w:rsid w:val="008759A3"/>
    <w:rsid w:val="008802FE"/>
    <w:rsid w:val="0088560D"/>
    <w:rsid w:val="00890A2F"/>
    <w:rsid w:val="008B2F89"/>
    <w:rsid w:val="008C0775"/>
    <w:rsid w:val="008D2B5C"/>
    <w:rsid w:val="009042E9"/>
    <w:rsid w:val="00942018"/>
    <w:rsid w:val="00944930"/>
    <w:rsid w:val="00944E08"/>
    <w:rsid w:val="0096026C"/>
    <w:rsid w:val="0096290A"/>
    <w:rsid w:val="009670E5"/>
    <w:rsid w:val="00975869"/>
    <w:rsid w:val="00990CC5"/>
    <w:rsid w:val="009A55AA"/>
    <w:rsid w:val="009B23CD"/>
    <w:rsid w:val="009C6958"/>
    <w:rsid w:val="009D08B6"/>
    <w:rsid w:val="009D4E26"/>
    <w:rsid w:val="009D6A05"/>
    <w:rsid w:val="009D6D34"/>
    <w:rsid w:val="009D6EF0"/>
    <w:rsid w:val="009E1C50"/>
    <w:rsid w:val="00A06F65"/>
    <w:rsid w:val="00A102EC"/>
    <w:rsid w:val="00A111D4"/>
    <w:rsid w:val="00A34A80"/>
    <w:rsid w:val="00A5032D"/>
    <w:rsid w:val="00A91DB4"/>
    <w:rsid w:val="00A96BEF"/>
    <w:rsid w:val="00AC7931"/>
    <w:rsid w:val="00AD53DC"/>
    <w:rsid w:val="00AD6DA2"/>
    <w:rsid w:val="00AE7E0C"/>
    <w:rsid w:val="00B01A7F"/>
    <w:rsid w:val="00B069B2"/>
    <w:rsid w:val="00B0730E"/>
    <w:rsid w:val="00B141D6"/>
    <w:rsid w:val="00B17BDD"/>
    <w:rsid w:val="00B3759F"/>
    <w:rsid w:val="00B37A12"/>
    <w:rsid w:val="00B47DDA"/>
    <w:rsid w:val="00B64042"/>
    <w:rsid w:val="00B64905"/>
    <w:rsid w:val="00B65B62"/>
    <w:rsid w:val="00B71FF2"/>
    <w:rsid w:val="00BC20CA"/>
    <w:rsid w:val="00BD13D3"/>
    <w:rsid w:val="00BD54F8"/>
    <w:rsid w:val="00BD609B"/>
    <w:rsid w:val="00BE4823"/>
    <w:rsid w:val="00BE5A21"/>
    <w:rsid w:val="00BF0C57"/>
    <w:rsid w:val="00C02ADE"/>
    <w:rsid w:val="00C04845"/>
    <w:rsid w:val="00C057E4"/>
    <w:rsid w:val="00C07B91"/>
    <w:rsid w:val="00C17B36"/>
    <w:rsid w:val="00C20666"/>
    <w:rsid w:val="00C226A2"/>
    <w:rsid w:val="00C25165"/>
    <w:rsid w:val="00C31338"/>
    <w:rsid w:val="00C50DEB"/>
    <w:rsid w:val="00C72E4D"/>
    <w:rsid w:val="00C81DD7"/>
    <w:rsid w:val="00CA7C4C"/>
    <w:rsid w:val="00CC02C7"/>
    <w:rsid w:val="00CC4EEE"/>
    <w:rsid w:val="00CD5EC7"/>
    <w:rsid w:val="00CD7DFF"/>
    <w:rsid w:val="00CF3C4F"/>
    <w:rsid w:val="00D011D6"/>
    <w:rsid w:val="00D0235A"/>
    <w:rsid w:val="00D02AF2"/>
    <w:rsid w:val="00D058FE"/>
    <w:rsid w:val="00D05D88"/>
    <w:rsid w:val="00D113BE"/>
    <w:rsid w:val="00D2035C"/>
    <w:rsid w:val="00D3680E"/>
    <w:rsid w:val="00D4305C"/>
    <w:rsid w:val="00D453B1"/>
    <w:rsid w:val="00D544EF"/>
    <w:rsid w:val="00D62DDF"/>
    <w:rsid w:val="00D6475E"/>
    <w:rsid w:val="00D81FC7"/>
    <w:rsid w:val="00D93CA5"/>
    <w:rsid w:val="00D93FE7"/>
    <w:rsid w:val="00D94475"/>
    <w:rsid w:val="00D94E8E"/>
    <w:rsid w:val="00DB3459"/>
    <w:rsid w:val="00DB3A0B"/>
    <w:rsid w:val="00DB6171"/>
    <w:rsid w:val="00DC4504"/>
    <w:rsid w:val="00DD0D95"/>
    <w:rsid w:val="00DE2CB6"/>
    <w:rsid w:val="00DF3A35"/>
    <w:rsid w:val="00E01972"/>
    <w:rsid w:val="00E17D3C"/>
    <w:rsid w:val="00E26763"/>
    <w:rsid w:val="00E32F61"/>
    <w:rsid w:val="00E35943"/>
    <w:rsid w:val="00E525F9"/>
    <w:rsid w:val="00E558F7"/>
    <w:rsid w:val="00E575B5"/>
    <w:rsid w:val="00E7202D"/>
    <w:rsid w:val="00E72D03"/>
    <w:rsid w:val="00E73CC0"/>
    <w:rsid w:val="00EA2AEC"/>
    <w:rsid w:val="00EB4CF7"/>
    <w:rsid w:val="00EB7DD1"/>
    <w:rsid w:val="00EC7BC4"/>
    <w:rsid w:val="00ED411D"/>
    <w:rsid w:val="00EF280C"/>
    <w:rsid w:val="00EF69B4"/>
    <w:rsid w:val="00F03EC1"/>
    <w:rsid w:val="00F05006"/>
    <w:rsid w:val="00F15985"/>
    <w:rsid w:val="00F22FBE"/>
    <w:rsid w:val="00F24AE8"/>
    <w:rsid w:val="00F25B6A"/>
    <w:rsid w:val="00F32FF3"/>
    <w:rsid w:val="00F33BCA"/>
    <w:rsid w:val="00F42DA1"/>
    <w:rsid w:val="00F46FAF"/>
    <w:rsid w:val="00F60EC2"/>
    <w:rsid w:val="00F65A8C"/>
    <w:rsid w:val="00F66D29"/>
    <w:rsid w:val="00F724A0"/>
    <w:rsid w:val="00F75585"/>
    <w:rsid w:val="00F77950"/>
    <w:rsid w:val="00F82F99"/>
    <w:rsid w:val="00F87A10"/>
    <w:rsid w:val="00FA0923"/>
    <w:rsid w:val="00FA7AD2"/>
    <w:rsid w:val="00FC329B"/>
    <w:rsid w:val="00FD471A"/>
    <w:rsid w:val="00FD4BF6"/>
    <w:rsid w:val="00FE4CC5"/>
    <w:rsid w:val="00FE4D38"/>
    <w:rsid w:val="00FE7C00"/>
    <w:rsid w:val="00FF35C8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641FB"/>
  <w15:docId w15:val="{1F81845C-2323-4D41-A1EA-5FAFB682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BodyText">
    <w:name w:val="Body Text"/>
    <w:basedOn w:val="Normal"/>
    <w:link w:val="BodyTextChar"/>
    <w:uiPriority w:val="1"/>
    <w:rsid w:val="00EF280C"/>
    <w:pPr>
      <w:ind w:left="2340" w:hanging="360"/>
    </w:pPr>
    <w:rPr>
      <w:rFonts w:ascii="Tahoma" w:eastAsia="Tahoma" w:hAnsi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280C"/>
    <w:rPr>
      <w:rFonts w:ascii="Tahoma" w:eastAsia="Tahoma" w:hAnsi="Tahoma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7A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7A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A88"/>
    <w:rPr>
      <w:vertAlign w:val="superscript"/>
    </w:rPr>
  </w:style>
  <w:style w:type="character" w:customStyle="1" w:styleId="apple-converted-space">
    <w:name w:val="apple-converted-space"/>
    <w:basedOn w:val="DefaultParagraphFont"/>
    <w:rsid w:val="00347A88"/>
  </w:style>
  <w:style w:type="character" w:customStyle="1" w:styleId="bkhlight">
    <w:name w:val="bk_hlight"/>
    <w:basedOn w:val="DefaultParagraphFont"/>
    <w:rsid w:val="00347A88"/>
  </w:style>
  <w:style w:type="character" w:styleId="FollowedHyperlink">
    <w:name w:val="FollowedHyperlink"/>
    <w:basedOn w:val="DefaultParagraphFont"/>
    <w:uiPriority w:val="99"/>
    <w:semiHidden/>
    <w:unhideWhenUsed/>
    <w:rsid w:val="00C02ADE"/>
    <w:rPr>
      <w:color w:val="800080" w:themeColor="followedHyperlink"/>
      <w:u w:val="single"/>
    </w:rPr>
  </w:style>
  <w:style w:type="paragraph" w:customStyle="1" w:styleId="Default">
    <w:name w:val="Default"/>
    <w:rsid w:val="00E26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A7C4C"/>
    <w:pPr>
      <w:widowControl w:val="0"/>
      <w:autoSpaceDE w:val="0"/>
      <w:autoSpaceDN w:val="0"/>
      <w:spacing w:after="0" w:line="265" w:lineRule="exact"/>
      <w:ind w:left="98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CA7C4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B1CD2"/>
  </w:style>
  <w:style w:type="character" w:styleId="CommentReference">
    <w:name w:val="annotation reference"/>
    <w:basedOn w:val="DefaultParagraphFont"/>
    <w:uiPriority w:val="99"/>
    <w:semiHidden/>
    <w:unhideWhenUsed/>
    <w:rsid w:val="00D05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8F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76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orkingatmcmaster.ca/eohss/prevention/inj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33F9-8178-1342-AB79-833DFAE8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4</cp:revision>
  <cp:lastPrinted>2016-10-26T13:10:00Z</cp:lastPrinted>
  <dcterms:created xsi:type="dcterms:W3CDTF">2018-03-18T14:49:00Z</dcterms:created>
  <dcterms:modified xsi:type="dcterms:W3CDTF">2018-03-18T16:09:00Z</dcterms:modified>
</cp:coreProperties>
</file>