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4D952" w14:textId="2CA52D80" w:rsidR="00D93CA5" w:rsidRDefault="00746998" w:rsidP="00D93CA5">
      <w:pPr>
        <w:pStyle w:val="Title"/>
      </w:pPr>
      <w:r>
        <w:t>Use of Bench Protectors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 w:eastAsia="en-US"/>
        </w:rPr>
        <w:id w:val="214508299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301D63C" w14:textId="77777777" w:rsidR="00FC329B" w:rsidRDefault="00FC329B">
          <w:pPr>
            <w:pStyle w:val="TOCHeading"/>
          </w:pPr>
          <w:r>
            <w:t>Contents</w:t>
          </w:r>
        </w:p>
        <w:p w14:paraId="5186A403" w14:textId="77777777" w:rsidR="008F5CE9" w:rsidRDefault="00FC329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8092537" w:history="1">
            <w:r w:rsidR="008F5CE9" w:rsidRPr="00747FD5">
              <w:rPr>
                <w:rStyle w:val="Hyperlink"/>
                <w:noProof/>
              </w:rPr>
              <w:t>Purpose</w:t>
            </w:r>
            <w:r w:rsidR="008F5CE9">
              <w:rPr>
                <w:noProof/>
                <w:webHidden/>
              </w:rPr>
              <w:tab/>
            </w:r>
            <w:r w:rsidR="008F5CE9">
              <w:rPr>
                <w:noProof/>
                <w:webHidden/>
              </w:rPr>
              <w:fldChar w:fldCharType="begin"/>
            </w:r>
            <w:r w:rsidR="008F5CE9">
              <w:rPr>
                <w:noProof/>
                <w:webHidden/>
              </w:rPr>
              <w:instrText xml:space="preserve"> PAGEREF _Toc508092537 \h </w:instrText>
            </w:r>
            <w:r w:rsidR="008F5CE9">
              <w:rPr>
                <w:noProof/>
                <w:webHidden/>
              </w:rPr>
            </w:r>
            <w:r w:rsidR="008F5CE9">
              <w:rPr>
                <w:noProof/>
                <w:webHidden/>
              </w:rPr>
              <w:fldChar w:fldCharType="separate"/>
            </w:r>
            <w:r w:rsidR="008F5CE9">
              <w:rPr>
                <w:noProof/>
                <w:webHidden/>
              </w:rPr>
              <w:t>1</w:t>
            </w:r>
            <w:r w:rsidR="008F5CE9">
              <w:rPr>
                <w:noProof/>
                <w:webHidden/>
              </w:rPr>
              <w:fldChar w:fldCharType="end"/>
            </w:r>
          </w:hyperlink>
        </w:p>
        <w:p w14:paraId="354EF35D" w14:textId="77777777" w:rsidR="008F5CE9" w:rsidRDefault="008C719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08092538" w:history="1">
            <w:r w:rsidR="008F5CE9" w:rsidRPr="00747FD5">
              <w:rPr>
                <w:rStyle w:val="Hyperlink"/>
                <w:noProof/>
              </w:rPr>
              <w:t>Scope</w:t>
            </w:r>
            <w:r w:rsidR="008F5CE9">
              <w:rPr>
                <w:noProof/>
                <w:webHidden/>
              </w:rPr>
              <w:tab/>
            </w:r>
            <w:r w:rsidR="008F5CE9">
              <w:rPr>
                <w:noProof/>
                <w:webHidden/>
              </w:rPr>
              <w:fldChar w:fldCharType="begin"/>
            </w:r>
            <w:r w:rsidR="008F5CE9">
              <w:rPr>
                <w:noProof/>
                <w:webHidden/>
              </w:rPr>
              <w:instrText xml:space="preserve"> PAGEREF _Toc508092538 \h </w:instrText>
            </w:r>
            <w:r w:rsidR="008F5CE9">
              <w:rPr>
                <w:noProof/>
                <w:webHidden/>
              </w:rPr>
            </w:r>
            <w:r w:rsidR="008F5CE9">
              <w:rPr>
                <w:noProof/>
                <w:webHidden/>
              </w:rPr>
              <w:fldChar w:fldCharType="separate"/>
            </w:r>
            <w:r w:rsidR="008F5CE9">
              <w:rPr>
                <w:noProof/>
                <w:webHidden/>
              </w:rPr>
              <w:t>1</w:t>
            </w:r>
            <w:r w:rsidR="008F5CE9">
              <w:rPr>
                <w:noProof/>
                <w:webHidden/>
              </w:rPr>
              <w:fldChar w:fldCharType="end"/>
            </w:r>
          </w:hyperlink>
        </w:p>
        <w:p w14:paraId="30DAFC52" w14:textId="77777777" w:rsidR="008F5CE9" w:rsidRDefault="008C719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08092539" w:history="1">
            <w:r w:rsidR="008F5CE9" w:rsidRPr="00747FD5">
              <w:rPr>
                <w:rStyle w:val="Hyperlink"/>
                <w:noProof/>
              </w:rPr>
              <w:t>Responsibilities</w:t>
            </w:r>
            <w:r w:rsidR="008F5CE9">
              <w:rPr>
                <w:noProof/>
                <w:webHidden/>
              </w:rPr>
              <w:tab/>
            </w:r>
            <w:r w:rsidR="008F5CE9">
              <w:rPr>
                <w:noProof/>
                <w:webHidden/>
              </w:rPr>
              <w:fldChar w:fldCharType="begin"/>
            </w:r>
            <w:r w:rsidR="008F5CE9">
              <w:rPr>
                <w:noProof/>
                <w:webHidden/>
              </w:rPr>
              <w:instrText xml:space="preserve"> PAGEREF _Toc508092539 \h </w:instrText>
            </w:r>
            <w:r w:rsidR="008F5CE9">
              <w:rPr>
                <w:noProof/>
                <w:webHidden/>
              </w:rPr>
            </w:r>
            <w:r w:rsidR="008F5CE9">
              <w:rPr>
                <w:noProof/>
                <w:webHidden/>
              </w:rPr>
              <w:fldChar w:fldCharType="separate"/>
            </w:r>
            <w:r w:rsidR="008F5CE9">
              <w:rPr>
                <w:noProof/>
                <w:webHidden/>
              </w:rPr>
              <w:t>1</w:t>
            </w:r>
            <w:r w:rsidR="008F5CE9">
              <w:rPr>
                <w:noProof/>
                <w:webHidden/>
              </w:rPr>
              <w:fldChar w:fldCharType="end"/>
            </w:r>
          </w:hyperlink>
        </w:p>
        <w:p w14:paraId="5C0E9ED8" w14:textId="77777777" w:rsidR="008F5CE9" w:rsidRDefault="008C719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08092540" w:history="1">
            <w:r w:rsidR="008F5CE9" w:rsidRPr="00747FD5">
              <w:rPr>
                <w:rStyle w:val="Hyperlink"/>
                <w:noProof/>
              </w:rPr>
              <w:t>Supervisors</w:t>
            </w:r>
            <w:r w:rsidR="008F5CE9">
              <w:rPr>
                <w:noProof/>
                <w:webHidden/>
              </w:rPr>
              <w:tab/>
            </w:r>
            <w:r w:rsidR="008F5CE9">
              <w:rPr>
                <w:noProof/>
                <w:webHidden/>
              </w:rPr>
              <w:fldChar w:fldCharType="begin"/>
            </w:r>
            <w:r w:rsidR="008F5CE9">
              <w:rPr>
                <w:noProof/>
                <w:webHidden/>
              </w:rPr>
              <w:instrText xml:space="preserve"> PAGEREF _Toc508092540 \h </w:instrText>
            </w:r>
            <w:r w:rsidR="008F5CE9">
              <w:rPr>
                <w:noProof/>
                <w:webHidden/>
              </w:rPr>
            </w:r>
            <w:r w:rsidR="008F5CE9">
              <w:rPr>
                <w:noProof/>
                <w:webHidden/>
              </w:rPr>
              <w:fldChar w:fldCharType="separate"/>
            </w:r>
            <w:r w:rsidR="008F5CE9">
              <w:rPr>
                <w:noProof/>
                <w:webHidden/>
              </w:rPr>
              <w:t>1</w:t>
            </w:r>
            <w:r w:rsidR="008F5CE9">
              <w:rPr>
                <w:noProof/>
                <w:webHidden/>
              </w:rPr>
              <w:fldChar w:fldCharType="end"/>
            </w:r>
          </w:hyperlink>
        </w:p>
        <w:p w14:paraId="37F0A221" w14:textId="77777777" w:rsidR="008F5CE9" w:rsidRDefault="008C719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08092541" w:history="1">
            <w:r w:rsidR="008F5CE9" w:rsidRPr="00747FD5">
              <w:rPr>
                <w:rStyle w:val="Hyperlink"/>
                <w:noProof/>
              </w:rPr>
              <w:t>Workers</w:t>
            </w:r>
            <w:r w:rsidR="008F5CE9">
              <w:rPr>
                <w:noProof/>
                <w:webHidden/>
              </w:rPr>
              <w:tab/>
            </w:r>
            <w:r w:rsidR="008F5CE9">
              <w:rPr>
                <w:noProof/>
                <w:webHidden/>
              </w:rPr>
              <w:fldChar w:fldCharType="begin"/>
            </w:r>
            <w:r w:rsidR="008F5CE9">
              <w:rPr>
                <w:noProof/>
                <w:webHidden/>
              </w:rPr>
              <w:instrText xml:space="preserve"> PAGEREF _Toc508092541 \h </w:instrText>
            </w:r>
            <w:r w:rsidR="008F5CE9">
              <w:rPr>
                <w:noProof/>
                <w:webHidden/>
              </w:rPr>
            </w:r>
            <w:r w:rsidR="008F5CE9">
              <w:rPr>
                <w:noProof/>
                <w:webHidden/>
              </w:rPr>
              <w:fldChar w:fldCharType="separate"/>
            </w:r>
            <w:r w:rsidR="008F5CE9">
              <w:rPr>
                <w:noProof/>
                <w:webHidden/>
              </w:rPr>
              <w:t>2</w:t>
            </w:r>
            <w:r w:rsidR="008F5CE9">
              <w:rPr>
                <w:noProof/>
                <w:webHidden/>
              </w:rPr>
              <w:fldChar w:fldCharType="end"/>
            </w:r>
          </w:hyperlink>
        </w:p>
        <w:p w14:paraId="2588A7C7" w14:textId="77777777" w:rsidR="008F5CE9" w:rsidRDefault="008C719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08092542" w:history="1">
            <w:r w:rsidR="008F5CE9" w:rsidRPr="00747FD5">
              <w:rPr>
                <w:rStyle w:val="Hyperlink"/>
                <w:noProof/>
              </w:rPr>
              <w:t>Procedure for Rolled Benchcoat</w:t>
            </w:r>
            <w:r w:rsidR="008F5CE9">
              <w:rPr>
                <w:noProof/>
                <w:webHidden/>
              </w:rPr>
              <w:tab/>
            </w:r>
            <w:r w:rsidR="008F5CE9">
              <w:rPr>
                <w:noProof/>
                <w:webHidden/>
              </w:rPr>
              <w:fldChar w:fldCharType="begin"/>
            </w:r>
            <w:r w:rsidR="008F5CE9">
              <w:rPr>
                <w:noProof/>
                <w:webHidden/>
              </w:rPr>
              <w:instrText xml:space="preserve"> PAGEREF _Toc508092542 \h </w:instrText>
            </w:r>
            <w:r w:rsidR="008F5CE9">
              <w:rPr>
                <w:noProof/>
                <w:webHidden/>
              </w:rPr>
            </w:r>
            <w:r w:rsidR="008F5CE9">
              <w:rPr>
                <w:noProof/>
                <w:webHidden/>
              </w:rPr>
              <w:fldChar w:fldCharType="separate"/>
            </w:r>
            <w:r w:rsidR="008F5CE9">
              <w:rPr>
                <w:noProof/>
                <w:webHidden/>
              </w:rPr>
              <w:t>2</w:t>
            </w:r>
            <w:r w:rsidR="008F5CE9">
              <w:rPr>
                <w:noProof/>
                <w:webHidden/>
              </w:rPr>
              <w:fldChar w:fldCharType="end"/>
            </w:r>
          </w:hyperlink>
        </w:p>
        <w:p w14:paraId="06994454" w14:textId="77777777" w:rsidR="008F5CE9" w:rsidRDefault="008C719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US"/>
            </w:rPr>
          </w:pPr>
          <w:hyperlink w:anchor="_Toc508092543" w:history="1">
            <w:r w:rsidR="008F5CE9" w:rsidRPr="00747FD5">
              <w:rPr>
                <w:rStyle w:val="Hyperlink"/>
                <w:noProof/>
              </w:rPr>
              <w:t>Procedure for Diapers</w:t>
            </w:r>
            <w:r w:rsidR="008F5CE9">
              <w:rPr>
                <w:noProof/>
                <w:webHidden/>
              </w:rPr>
              <w:tab/>
            </w:r>
            <w:r w:rsidR="008F5CE9">
              <w:rPr>
                <w:noProof/>
                <w:webHidden/>
              </w:rPr>
              <w:fldChar w:fldCharType="begin"/>
            </w:r>
            <w:r w:rsidR="008F5CE9">
              <w:rPr>
                <w:noProof/>
                <w:webHidden/>
              </w:rPr>
              <w:instrText xml:space="preserve"> PAGEREF _Toc508092543 \h </w:instrText>
            </w:r>
            <w:r w:rsidR="008F5CE9">
              <w:rPr>
                <w:noProof/>
                <w:webHidden/>
              </w:rPr>
            </w:r>
            <w:r w:rsidR="008F5CE9">
              <w:rPr>
                <w:noProof/>
                <w:webHidden/>
              </w:rPr>
              <w:fldChar w:fldCharType="separate"/>
            </w:r>
            <w:r w:rsidR="008F5CE9">
              <w:rPr>
                <w:noProof/>
                <w:webHidden/>
              </w:rPr>
              <w:t>2</w:t>
            </w:r>
            <w:r w:rsidR="008F5CE9">
              <w:rPr>
                <w:noProof/>
                <w:webHidden/>
              </w:rPr>
              <w:fldChar w:fldCharType="end"/>
            </w:r>
          </w:hyperlink>
        </w:p>
        <w:p w14:paraId="7552474C" w14:textId="77777777" w:rsidR="00FC329B" w:rsidRDefault="00FC329B" w:rsidP="00FC329B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0862059" w14:textId="77777777" w:rsidR="00513BA9" w:rsidRDefault="00D93CA5" w:rsidP="00D93CA5">
      <w:pPr>
        <w:pStyle w:val="Heading1"/>
      </w:pPr>
      <w:bookmarkStart w:id="0" w:name="_Toc508092537"/>
      <w:r>
        <w:t>Purpose</w:t>
      </w:r>
      <w:bookmarkEnd w:id="0"/>
    </w:p>
    <w:p w14:paraId="6493EC58" w14:textId="77777777" w:rsidR="00533E0F" w:rsidRDefault="00533E0F">
      <w:r w:rsidRPr="00E7202D">
        <w:rPr>
          <w:highlight w:val="cyan"/>
        </w:rPr>
        <w:t>&lt;&lt;&lt;&lt; This SOP is left in DOCX format so that you may edit it for your own laboratory&gt;&gt;&gt;</w:t>
      </w:r>
    </w:p>
    <w:p w14:paraId="19DEC91B" w14:textId="5CBA47D0" w:rsidR="00D93CA5" w:rsidRDefault="00D93CA5">
      <w:r>
        <w:t>The purpose of this SOP is t</w:t>
      </w:r>
      <w:r w:rsidR="007F6607">
        <w:t xml:space="preserve">o lay out the responsibilities </w:t>
      </w:r>
      <w:r>
        <w:t xml:space="preserve">and procedures required for </w:t>
      </w:r>
      <w:r w:rsidR="00F25BE5">
        <w:t>use of protective bench coatings</w:t>
      </w:r>
      <w:r>
        <w:t>.</w:t>
      </w:r>
    </w:p>
    <w:p w14:paraId="4DF99548" w14:textId="1B50EE21" w:rsidR="00D93473" w:rsidRDefault="00D93473">
      <w:r>
        <w:t xml:space="preserve">The purpose of this SOP is to </w:t>
      </w:r>
      <w:r w:rsidR="00F25BE5">
        <w:t>ensure work surfaces are protected and able to be decontaminated effectively</w:t>
      </w:r>
      <w:r>
        <w:t>.</w:t>
      </w:r>
    </w:p>
    <w:p w14:paraId="12D5E22F" w14:textId="77777777" w:rsidR="00D93CA5" w:rsidRDefault="00D93CA5" w:rsidP="00D93CA5">
      <w:pPr>
        <w:pStyle w:val="Heading1"/>
      </w:pPr>
      <w:bookmarkStart w:id="1" w:name="_Toc508092538"/>
      <w:r>
        <w:t>Scope</w:t>
      </w:r>
      <w:bookmarkEnd w:id="1"/>
    </w:p>
    <w:p w14:paraId="3252E297" w14:textId="44D0FF39" w:rsidR="00D93CA5" w:rsidRDefault="00D93CA5">
      <w:r>
        <w:t xml:space="preserve">This SOP applies to all persons </w:t>
      </w:r>
      <w:r w:rsidR="00F25BE5">
        <w:t>working in a laboratory and their supervisors</w:t>
      </w:r>
      <w:r w:rsidR="00E35943">
        <w:t>.</w:t>
      </w:r>
      <w:r w:rsidR="00816893" w:rsidRPr="00816893">
        <w:t xml:space="preserve"> </w:t>
      </w:r>
    </w:p>
    <w:p w14:paraId="30CB9991" w14:textId="77777777" w:rsidR="00D93CA5" w:rsidRDefault="00D93CA5" w:rsidP="00D93CA5">
      <w:pPr>
        <w:pStyle w:val="Heading1"/>
      </w:pPr>
      <w:bookmarkStart w:id="2" w:name="_Toc508092539"/>
      <w:r>
        <w:t>Responsibilities</w:t>
      </w:r>
      <w:bookmarkEnd w:id="2"/>
    </w:p>
    <w:p w14:paraId="0DCF19EF" w14:textId="77777777" w:rsidR="00D93CA5" w:rsidRDefault="00D93CA5" w:rsidP="00D93CA5">
      <w:pPr>
        <w:pStyle w:val="Heading2"/>
      </w:pPr>
      <w:bookmarkStart w:id="3" w:name="_Toc508092540"/>
      <w:r>
        <w:t>Supervisors</w:t>
      </w:r>
      <w:bookmarkEnd w:id="3"/>
    </w:p>
    <w:p w14:paraId="5D229986" w14:textId="77777777" w:rsidR="00D93CA5" w:rsidRDefault="00D93CA5">
      <w:r>
        <w:t>Supervisors are responsible for:</w:t>
      </w:r>
    </w:p>
    <w:p w14:paraId="58B9539A" w14:textId="3D189676" w:rsidR="00931847" w:rsidRPr="00CE1B3F" w:rsidRDefault="00931847" w:rsidP="00931847">
      <w:pPr>
        <w:pStyle w:val="ListParagraph"/>
        <w:numPr>
          <w:ilvl w:val="0"/>
          <w:numId w:val="1"/>
        </w:numPr>
        <w:rPr>
          <w:b/>
        </w:rPr>
      </w:pPr>
      <w:r w:rsidRPr="0088198D">
        <w:rPr>
          <w:b/>
        </w:rPr>
        <w:t xml:space="preserve">Reviewing this SOP on </w:t>
      </w:r>
      <w:r w:rsidR="00E6654D">
        <w:rPr>
          <w:b/>
        </w:rPr>
        <w:t>a regular</w:t>
      </w:r>
      <w:r w:rsidRPr="0088198D">
        <w:rPr>
          <w:b/>
        </w:rPr>
        <w:t xml:space="preserve"> basis. Review is to consider and mitigate the risks of spill, loss of containment and exposure or other harm.</w:t>
      </w:r>
      <w:r>
        <w:rPr>
          <w:b/>
        </w:rPr>
        <w:t xml:space="preserve"> </w:t>
      </w:r>
      <w:r w:rsidRPr="00CE1B3F">
        <w:rPr>
          <w:b/>
        </w:rPr>
        <w:t xml:space="preserve">Refer to </w:t>
      </w:r>
      <w:r>
        <w:rPr>
          <w:b/>
        </w:rPr>
        <w:t>Performing Risk Assessments SOP.</w:t>
      </w:r>
    </w:p>
    <w:p w14:paraId="2D730101" w14:textId="5FB6F693" w:rsidR="00D93CA5" w:rsidRDefault="00746998" w:rsidP="00D93CA5">
      <w:pPr>
        <w:pStyle w:val="ListParagraph"/>
        <w:numPr>
          <w:ilvl w:val="0"/>
          <w:numId w:val="1"/>
        </w:numPr>
      </w:pPr>
      <w:r>
        <w:t>Ensuring work surfaces are free from chips or defects which allow the penetration of liquids.</w:t>
      </w:r>
    </w:p>
    <w:p w14:paraId="209A6F92" w14:textId="25234BB0" w:rsidR="00746998" w:rsidRDefault="00746998" w:rsidP="00D93CA5">
      <w:pPr>
        <w:pStyle w:val="ListParagraph"/>
        <w:numPr>
          <w:ilvl w:val="0"/>
          <w:numId w:val="1"/>
        </w:numPr>
      </w:pPr>
      <w:r>
        <w:t xml:space="preserve">Through the office of the Departmental Chair, submit a work order to repair benches which cannot </w:t>
      </w:r>
      <w:bookmarkStart w:id="4" w:name="_GoBack"/>
      <w:bookmarkEnd w:id="4"/>
      <w:r>
        <w:t>be decontaminated effectively due to chips, unsealed seams and surface defects.</w:t>
      </w:r>
    </w:p>
    <w:p w14:paraId="5381554A" w14:textId="755FEE32" w:rsidR="00E35943" w:rsidRDefault="00746998" w:rsidP="00D93CA5">
      <w:pPr>
        <w:pStyle w:val="ListParagraph"/>
        <w:numPr>
          <w:ilvl w:val="0"/>
          <w:numId w:val="1"/>
        </w:numPr>
      </w:pPr>
      <w:r>
        <w:t>Provide protectant for work surfaces.</w:t>
      </w:r>
    </w:p>
    <w:p w14:paraId="17813603" w14:textId="77777777" w:rsidR="00D93CA5" w:rsidRDefault="00D93CA5" w:rsidP="00D93CA5">
      <w:pPr>
        <w:pStyle w:val="Heading2"/>
      </w:pPr>
      <w:bookmarkStart w:id="5" w:name="_Toc508092541"/>
      <w:r>
        <w:lastRenderedPageBreak/>
        <w:t>Workers</w:t>
      </w:r>
      <w:bookmarkEnd w:id="5"/>
    </w:p>
    <w:p w14:paraId="5301D13A" w14:textId="77777777" w:rsidR="00D93CA5" w:rsidRDefault="00D93CA5" w:rsidP="00D93CA5">
      <w:r>
        <w:t>Workers are responsible for:</w:t>
      </w:r>
    </w:p>
    <w:p w14:paraId="07C48A7F" w14:textId="77777777" w:rsidR="00944930" w:rsidRDefault="00944930" w:rsidP="00944930">
      <w:pPr>
        <w:pStyle w:val="ListParagraph"/>
        <w:numPr>
          <w:ilvl w:val="0"/>
          <w:numId w:val="3"/>
        </w:numPr>
      </w:pPr>
      <w:r>
        <w:t>Following this SOP as approved by their supervisor</w:t>
      </w:r>
    </w:p>
    <w:p w14:paraId="65408F07" w14:textId="45592C36" w:rsidR="007464A5" w:rsidRPr="00816893" w:rsidRDefault="00944930" w:rsidP="00816893">
      <w:pPr>
        <w:pStyle w:val="ListParagraph"/>
        <w:numPr>
          <w:ilvl w:val="0"/>
          <w:numId w:val="3"/>
        </w:numPr>
      </w:pPr>
      <w:r>
        <w:t xml:space="preserve">Reporting any </w:t>
      </w:r>
      <w:r w:rsidR="00746998">
        <w:t>benching with surface defects to their supervisor</w:t>
      </w:r>
    </w:p>
    <w:p w14:paraId="3A8F74D7" w14:textId="0901F687" w:rsidR="00D93473" w:rsidRDefault="004E716A" w:rsidP="00746998">
      <w:pPr>
        <w:pStyle w:val="Heading1"/>
      </w:pPr>
      <w:bookmarkStart w:id="6" w:name="_Toc508092542"/>
      <w:r w:rsidRPr="00816893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8BE503E" wp14:editId="1D43891C">
            <wp:simplePos x="0" y="0"/>
            <wp:positionH relativeFrom="column">
              <wp:posOffset>4737416</wp:posOffset>
            </wp:positionH>
            <wp:positionV relativeFrom="paragraph">
              <wp:posOffset>181632</wp:posOffset>
            </wp:positionV>
            <wp:extent cx="1256665" cy="14226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42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998">
        <w:t>Procedure for Rolled Benchcoat</w:t>
      </w:r>
      <w:bookmarkEnd w:id="6"/>
    </w:p>
    <w:p w14:paraId="07747128" w14:textId="55887445" w:rsidR="00746998" w:rsidRDefault="00746998" w:rsidP="00746998">
      <w:pPr>
        <w:pStyle w:val="ListParagraph"/>
        <w:numPr>
          <w:ilvl w:val="0"/>
          <w:numId w:val="22"/>
        </w:numPr>
      </w:pPr>
      <w:r>
        <w:t>Remove all items from the surface to be protected.</w:t>
      </w:r>
    </w:p>
    <w:p w14:paraId="5A73667F" w14:textId="66EE5121" w:rsidR="00746998" w:rsidRDefault="00746998" w:rsidP="00746998">
      <w:pPr>
        <w:pStyle w:val="ListParagraph"/>
        <w:numPr>
          <w:ilvl w:val="0"/>
          <w:numId w:val="22"/>
        </w:numPr>
      </w:pPr>
      <w:r>
        <w:t>Wash surface, ensuring it is dust free.</w:t>
      </w:r>
    </w:p>
    <w:p w14:paraId="57CF616A" w14:textId="5804B437" w:rsidR="00746998" w:rsidRDefault="00746998" w:rsidP="00746998">
      <w:pPr>
        <w:pStyle w:val="ListParagraph"/>
        <w:numPr>
          <w:ilvl w:val="0"/>
          <w:numId w:val="22"/>
        </w:numPr>
      </w:pPr>
      <w:r>
        <w:t>Select and cut the desired length of benchcoat.</w:t>
      </w:r>
    </w:p>
    <w:p w14:paraId="0C2DB420" w14:textId="0FE11541" w:rsidR="00746998" w:rsidRDefault="00746998" w:rsidP="00746998">
      <w:pPr>
        <w:pStyle w:val="ListParagraph"/>
        <w:numPr>
          <w:ilvl w:val="0"/>
          <w:numId w:val="22"/>
        </w:numPr>
      </w:pPr>
      <w:r>
        <w:t xml:space="preserve">Place benchcoat on surface to be protected, </w:t>
      </w:r>
      <w:r w:rsidR="00D15A16" w:rsidRPr="00D15A16">
        <w:rPr>
          <w:u w:val="single"/>
        </w:rPr>
        <w:t>plastic side down</w:t>
      </w:r>
      <w:r>
        <w:t>.</w:t>
      </w:r>
    </w:p>
    <w:p w14:paraId="4DB2B5E6" w14:textId="77777777" w:rsidR="00667FE9" w:rsidRDefault="00746998" w:rsidP="00667FE9">
      <w:pPr>
        <w:pStyle w:val="ListParagraph"/>
        <w:numPr>
          <w:ilvl w:val="0"/>
          <w:numId w:val="22"/>
        </w:numPr>
      </w:pPr>
      <w:r>
        <w:t>Tape edges down using tape sparingly.</w:t>
      </w:r>
      <w:r w:rsidR="00667FE9" w:rsidRPr="00667FE9">
        <w:t xml:space="preserve"> </w:t>
      </w:r>
    </w:p>
    <w:p w14:paraId="2F8FFD78" w14:textId="4D3AF03C" w:rsidR="00667FE9" w:rsidRDefault="00667FE9" w:rsidP="00667FE9">
      <w:pPr>
        <w:pStyle w:val="ListParagraph"/>
        <w:numPr>
          <w:ilvl w:val="0"/>
          <w:numId w:val="22"/>
        </w:numPr>
      </w:pPr>
      <w:r>
        <w:t>The</w:t>
      </w:r>
      <w:r w:rsidR="00BA0C65">
        <w:t xml:space="preserve"> liquids spilled on benchcoat are</w:t>
      </w:r>
      <w:r>
        <w:t xml:space="preserve"> supposed to be absorbed immediately.</w:t>
      </w:r>
    </w:p>
    <w:p w14:paraId="05CAB0D2" w14:textId="29284736" w:rsidR="00746998" w:rsidRDefault="00667FE9" w:rsidP="00667FE9">
      <w:pPr>
        <w:pStyle w:val="ListParagraph"/>
        <w:numPr>
          <w:ilvl w:val="0"/>
          <w:numId w:val="22"/>
        </w:numPr>
      </w:pPr>
      <w:r>
        <w:t>The liquids spilled on a benchcoat are not supposed to bead and roll off.</w:t>
      </w:r>
    </w:p>
    <w:p w14:paraId="7F6EEF4B" w14:textId="5F67DC3B" w:rsidR="00746998" w:rsidRDefault="00667FE9" w:rsidP="00746998">
      <w:pPr>
        <w:pStyle w:val="Heading1"/>
      </w:pPr>
      <w:bookmarkStart w:id="7" w:name="_Toc508092543"/>
      <w:r w:rsidRPr="00667FE9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47324BB" wp14:editId="5C06C10C">
            <wp:simplePos x="0" y="0"/>
            <wp:positionH relativeFrom="column">
              <wp:posOffset>4509135</wp:posOffset>
            </wp:positionH>
            <wp:positionV relativeFrom="paragraph">
              <wp:posOffset>254820</wp:posOffset>
            </wp:positionV>
            <wp:extent cx="1461594" cy="1096195"/>
            <wp:effectExtent l="0" t="0" r="1206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594" cy="109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998">
        <w:t>Procedure for Diapers</w:t>
      </w:r>
      <w:bookmarkEnd w:id="7"/>
    </w:p>
    <w:p w14:paraId="39C7C0CC" w14:textId="1B2E6F13" w:rsidR="00746998" w:rsidRDefault="00746998" w:rsidP="00746998">
      <w:pPr>
        <w:pStyle w:val="ListParagraph"/>
        <w:numPr>
          <w:ilvl w:val="0"/>
          <w:numId w:val="23"/>
        </w:numPr>
      </w:pPr>
      <w:r>
        <w:t>Remove all items from the surface to be protected.</w:t>
      </w:r>
    </w:p>
    <w:p w14:paraId="3F3C3012" w14:textId="5DF10C2F" w:rsidR="00746998" w:rsidRDefault="00746998" w:rsidP="00746998">
      <w:pPr>
        <w:pStyle w:val="ListParagraph"/>
        <w:numPr>
          <w:ilvl w:val="0"/>
          <w:numId w:val="23"/>
        </w:numPr>
      </w:pPr>
      <w:r>
        <w:t>Wash surface, ensuring it is dust free.</w:t>
      </w:r>
    </w:p>
    <w:p w14:paraId="3BB3CEC3" w14:textId="4CFF197E" w:rsidR="00D15A16" w:rsidRDefault="00D15A16" w:rsidP="00746998">
      <w:pPr>
        <w:pStyle w:val="ListParagraph"/>
        <w:numPr>
          <w:ilvl w:val="0"/>
          <w:numId w:val="23"/>
        </w:numPr>
      </w:pPr>
      <w:r>
        <w:t xml:space="preserve">Place diapers on surface to be protected, </w:t>
      </w:r>
      <w:r w:rsidRPr="00D15A16">
        <w:rPr>
          <w:u w:val="single"/>
        </w:rPr>
        <w:t>plastic side down</w:t>
      </w:r>
      <w:r>
        <w:t>.</w:t>
      </w:r>
    </w:p>
    <w:p w14:paraId="7C0FD040" w14:textId="6517FBBE" w:rsidR="00D15A16" w:rsidRDefault="00D15A16" w:rsidP="00746998">
      <w:pPr>
        <w:pStyle w:val="ListParagraph"/>
        <w:numPr>
          <w:ilvl w:val="0"/>
          <w:numId w:val="23"/>
        </w:numPr>
      </w:pPr>
      <w:r>
        <w:t>Tape edges down using tape sparingly.</w:t>
      </w:r>
    </w:p>
    <w:p w14:paraId="0A934599" w14:textId="17B5FD84" w:rsidR="00667FE9" w:rsidRDefault="00667FE9" w:rsidP="00667FE9">
      <w:pPr>
        <w:pStyle w:val="ListParagraph"/>
        <w:numPr>
          <w:ilvl w:val="0"/>
          <w:numId w:val="23"/>
        </w:numPr>
      </w:pPr>
      <w:r>
        <w:t>The liquids spilled on diaper is supposed to be absorbed immediately.</w:t>
      </w:r>
    </w:p>
    <w:p w14:paraId="100585A6" w14:textId="0787A2BA" w:rsidR="00667FE9" w:rsidRDefault="00667FE9" w:rsidP="00667FE9">
      <w:pPr>
        <w:pStyle w:val="ListParagraph"/>
        <w:numPr>
          <w:ilvl w:val="0"/>
          <w:numId w:val="23"/>
        </w:numPr>
      </w:pPr>
      <w:r>
        <w:t>The liquids spilled on a diaper are not supposed to bead and roll off.</w:t>
      </w:r>
    </w:p>
    <w:p w14:paraId="513E4830" w14:textId="42444482" w:rsidR="00746998" w:rsidRDefault="00746998" w:rsidP="00746998"/>
    <w:p w14:paraId="49673C9E" w14:textId="188D4AC6" w:rsidR="00F82D05" w:rsidRDefault="00F82D05">
      <w:r>
        <w:br w:type="page"/>
      </w:r>
    </w:p>
    <w:p w14:paraId="7F7A4B71" w14:textId="3C8F1CE1" w:rsidR="00F82D05" w:rsidRPr="00D93473" w:rsidRDefault="00F82D05" w:rsidP="00746998">
      <w:r>
        <w:rPr>
          <w:noProof/>
          <w:lang w:val="en-US"/>
        </w:rPr>
        <w:lastRenderedPageBreak/>
        <w:drawing>
          <wp:inline distT="0" distB="0" distL="0" distR="0" wp14:anchorId="5953BDCD" wp14:editId="044D7C99">
            <wp:extent cx="8078794" cy="5984004"/>
            <wp:effectExtent l="6032" t="0" r="4763" b="476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5-06 at 12.58.09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15217" cy="601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D05" w:rsidRPr="00D93473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D9ACBB" w14:textId="77777777" w:rsidR="008C719C" w:rsidRDefault="008C719C" w:rsidP="00F77950">
      <w:pPr>
        <w:spacing w:after="0" w:line="240" w:lineRule="auto"/>
      </w:pPr>
      <w:r>
        <w:separator/>
      </w:r>
    </w:p>
  </w:endnote>
  <w:endnote w:type="continuationSeparator" w:id="0">
    <w:p w14:paraId="10F021DF" w14:textId="77777777" w:rsidR="008C719C" w:rsidRDefault="008C719C" w:rsidP="00F77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9375A" w14:textId="77777777" w:rsidR="00F77950" w:rsidRDefault="00F77950" w:rsidP="00F77950">
    <w:pPr>
      <w:pStyle w:val="Footer"/>
      <w:tabs>
        <w:tab w:val="clear" w:pos="4680"/>
      </w:tabs>
      <w:rPr>
        <w:lang w:val="en-US"/>
      </w:rPr>
    </w:pPr>
  </w:p>
  <w:p w14:paraId="52AD5428" w14:textId="0D9AE2E1" w:rsidR="00F77950" w:rsidRPr="00F77950" w:rsidRDefault="00F77950" w:rsidP="00F77950">
    <w:pPr>
      <w:pStyle w:val="Footer"/>
      <w:tabs>
        <w:tab w:val="clear" w:pos="4680"/>
      </w:tabs>
      <w:rPr>
        <w:sz w:val="18"/>
        <w:szCs w:val="18"/>
        <w:lang w:val="en-US"/>
      </w:rPr>
    </w:pPr>
    <w:r w:rsidRPr="00F77950">
      <w:rPr>
        <w:sz w:val="18"/>
        <w:szCs w:val="18"/>
        <w:lang w:val="en-US"/>
      </w:rPr>
      <w:t>SOP 00</w:t>
    </w:r>
    <w:r w:rsidR="005E7CAE">
      <w:rPr>
        <w:sz w:val="18"/>
        <w:szCs w:val="18"/>
        <w:lang w:val="en-US"/>
      </w:rPr>
      <w:t>3</w:t>
    </w:r>
    <w:r w:rsidR="00746998">
      <w:rPr>
        <w:sz w:val="18"/>
        <w:szCs w:val="18"/>
        <w:lang w:val="en-US"/>
      </w:rPr>
      <w:t>4 Use of Bench Protectors</w:t>
    </w:r>
  </w:p>
  <w:p w14:paraId="2AD82183" w14:textId="1DB84030" w:rsidR="00F77950" w:rsidRPr="00C43D5B" w:rsidRDefault="00F77950" w:rsidP="00F77950">
    <w:pPr>
      <w:pStyle w:val="Footer"/>
      <w:tabs>
        <w:tab w:val="clear" w:pos="4680"/>
      </w:tabs>
      <w:rPr>
        <w:sz w:val="18"/>
        <w:szCs w:val="18"/>
        <w:lang w:val="en-US"/>
      </w:rPr>
    </w:pPr>
    <w:r w:rsidRPr="00F77950">
      <w:rPr>
        <w:sz w:val="18"/>
        <w:szCs w:val="18"/>
        <w:lang w:val="en-US"/>
      </w:rPr>
      <w:t>Revised:</w:t>
    </w:r>
    <w:r w:rsidR="00C43D5B">
      <w:rPr>
        <w:sz w:val="18"/>
        <w:szCs w:val="18"/>
        <w:lang w:val="en-US"/>
      </w:rPr>
      <w:t xml:space="preserve"> June 29, 2018</w:t>
    </w:r>
    <w:r>
      <w:rPr>
        <w:lang w:val="en-US"/>
      </w:rPr>
      <w:tab/>
      <w:t xml:space="preserve"> Page </w:t>
    </w:r>
    <w:r>
      <w:rPr>
        <w:lang w:val="en-US"/>
      </w:rPr>
      <w:fldChar w:fldCharType="begin"/>
    </w:r>
    <w:r>
      <w:rPr>
        <w:lang w:val="en-US"/>
      </w:rPr>
      <w:instrText xml:space="preserve"> PAGE  \* MERGEFORMAT </w:instrText>
    </w:r>
    <w:r>
      <w:rPr>
        <w:lang w:val="en-US"/>
      </w:rPr>
      <w:fldChar w:fldCharType="separate"/>
    </w:r>
    <w:r w:rsidR="008F5CE9">
      <w:rPr>
        <w:noProof/>
        <w:lang w:val="en-US"/>
      </w:rPr>
      <w:t>1</w:t>
    </w:r>
    <w:r>
      <w:rPr>
        <w:lang w:val="en-US"/>
      </w:rPr>
      <w:fldChar w:fldCharType="end"/>
    </w:r>
    <w:r>
      <w:rPr>
        <w:lang w:val="en-US"/>
      </w:rPr>
      <w:t xml:space="preserve"> of </w:t>
    </w:r>
    <w:r>
      <w:rPr>
        <w:lang w:val="en-US"/>
      </w:rPr>
      <w:fldChar w:fldCharType="begin"/>
    </w:r>
    <w:r>
      <w:rPr>
        <w:lang w:val="en-US"/>
      </w:rPr>
      <w:instrText xml:space="preserve"> NUMPAGES  \* MERGEFORMAT </w:instrText>
    </w:r>
    <w:r>
      <w:rPr>
        <w:lang w:val="en-US"/>
      </w:rPr>
      <w:fldChar w:fldCharType="separate"/>
    </w:r>
    <w:r w:rsidR="008F5CE9">
      <w:rPr>
        <w:noProof/>
        <w:lang w:val="en-US"/>
      </w:rPr>
      <w:t>3</w:t>
    </w:r>
    <w:r>
      <w:rPr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F92325" w14:textId="77777777" w:rsidR="008C719C" w:rsidRDefault="008C719C" w:rsidP="00F77950">
      <w:pPr>
        <w:spacing w:after="0" w:line="240" w:lineRule="auto"/>
      </w:pPr>
      <w:r>
        <w:separator/>
      </w:r>
    </w:p>
  </w:footnote>
  <w:footnote w:type="continuationSeparator" w:id="0">
    <w:p w14:paraId="746B857F" w14:textId="77777777" w:rsidR="008C719C" w:rsidRDefault="008C719C" w:rsidP="00F77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DB271" w14:textId="2172990D" w:rsidR="005E7CAE" w:rsidRDefault="007F6607" w:rsidP="007F6607">
    <w:pPr>
      <w:pStyle w:val="Header"/>
      <w:tabs>
        <w:tab w:val="clear" w:pos="4680"/>
        <w:tab w:val="clear" w:pos="9360"/>
        <w:tab w:val="left" w:pos="103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C22F2"/>
    <w:multiLevelType w:val="hybridMultilevel"/>
    <w:tmpl w:val="8B9AF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666B9"/>
    <w:multiLevelType w:val="hybridMultilevel"/>
    <w:tmpl w:val="17DE1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D753F"/>
    <w:multiLevelType w:val="hybridMultilevel"/>
    <w:tmpl w:val="6A18A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901F5"/>
    <w:multiLevelType w:val="hybridMultilevel"/>
    <w:tmpl w:val="7FF42B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A03F8"/>
    <w:multiLevelType w:val="hybridMultilevel"/>
    <w:tmpl w:val="F496B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22159"/>
    <w:multiLevelType w:val="hybridMultilevel"/>
    <w:tmpl w:val="23803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B133F"/>
    <w:multiLevelType w:val="hybridMultilevel"/>
    <w:tmpl w:val="3D3A3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D3FAB"/>
    <w:multiLevelType w:val="hybridMultilevel"/>
    <w:tmpl w:val="701425E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13A1C"/>
    <w:multiLevelType w:val="hybridMultilevel"/>
    <w:tmpl w:val="E7FC5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B46346"/>
    <w:multiLevelType w:val="hybridMultilevel"/>
    <w:tmpl w:val="8B9AF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31541"/>
    <w:multiLevelType w:val="hybridMultilevel"/>
    <w:tmpl w:val="1E3AFD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EE054F"/>
    <w:multiLevelType w:val="hybridMultilevel"/>
    <w:tmpl w:val="D32E3556"/>
    <w:lvl w:ilvl="0" w:tplc="0409000F">
      <w:start w:val="1"/>
      <w:numFmt w:val="decimal"/>
      <w:lvlText w:val="%1."/>
      <w:lvlJc w:val="left"/>
      <w:pPr>
        <w:ind w:left="766" w:hanging="360"/>
      </w:pPr>
    </w:lvl>
    <w:lvl w:ilvl="1" w:tplc="04090019" w:tentative="1">
      <w:start w:val="1"/>
      <w:numFmt w:val="lowerLetter"/>
      <w:lvlText w:val="%2."/>
      <w:lvlJc w:val="left"/>
      <w:pPr>
        <w:ind w:left="1486" w:hanging="360"/>
      </w:pPr>
    </w:lvl>
    <w:lvl w:ilvl="2" w:tplc="0409001B" w:tentative="1">
      <w:start w:val="1"/>
      <w:numFmt w:val="lowerRoman"/>
      <w:lvlText w:val="%3."/>
      <w:lvlJc w:val="right"/>
      <w:pPr>
        <w:ind w:left="2206" w:hanging="180"/>
      </w:pPr>
    </w:lvl>
    <w:lvl w:ilvl="3" w:tplc="0409000F" w:tentative="1">
      <w:start w:val="1"/>
      <w:numFmt w:val="decimal"/>
      <w:lvlText w:val="%4."/>
      <w:lvlJc w:val="left"/>
      <w:pPr>
        <w:ind w:left="2926" w:hanging="360"/>
      </w:pPr>
    </w:lvl>
    <w:lvl w:ilvl="4" w:tplc="04090019" w:tentative="1">
      <w:start w:val="1"/>
      <w:numFmt w:val="lowerLetter"/>
      <w:lvlText w:val="%5."/>
      <w:lvlJc w:val="left"/>
      <w:pPr>
        <w:ind w:left="3646" w:hanging="360"/>
      </w:pPr>
    </w:lvl>
    <w:lvl w:ilvl="5" w:tplc="0409001B" w:tentative="1">
      <w:start w:val="1"/>
      <w:numFmt w:val="lowerRoman"/>
      <w:lvlText w:val="%6."/>
      <w:lvlJc w:val="right"/>
      <w:pPr>
        <w:ind w:left="4366" w:hanging="180"/>
      </w:pPr>
    </w:lvl>
    <w:lvl w:ilvl="6" w:tplc="0409000F" w:tentative="1">
      <w:start w:val="1"/>
      <w:numFmt w:val="decimal"/>
      <w:lvlText w:val="%7."/>
      <w:lvlJc w:val="left"/>
      <w:pPr>
        <w:ind w:left="5086" w:hanging="360"/>
      </w:pPr>
    </w:lvl>
    <w:lvl w:ilvl="7" w:tplc="04090019" w:tentative="1">
      <w:start w:val="1"/>
      <w:numFmt w:val="lowerLetter"/>
      <w:lvlText w:val="%8."/>
      <w:lvlJc w:val="left"/>
      <w:pPr>
        <w:ind w:left="5806" w:hanging="360"/>
      </w:pPr>
    </w:lvl>
    <w:lvl w:ilvl="8" w:tplc="040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2" w15:restartNumberingAfterBreak="0">
    <w:nsid w:val="2A506FA9"/>
    <w:multiLevelType w:val="hybridMultilevel"/>
    <w:tmpl w:val="E2EE7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812235"/>
    <w:multiLevelType w:val="hybridMultilevel"/>
    <w:tmpl w:val="1F6483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841CA9"/>
    <w:multiLevelType w:val="hybridMultilevel"/>
    <w:tmpl w:val="6FB04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AF3FE4"/>
    <w:multiLevelType w:val="hybridMultilevel"/>
    <w:tmpl w:val="BCAA5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EF39FA"/>
    <w:multiLevelType w:val="hybridMultilevel"/>
    <w:tmpl w:val="FBD015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B75AD9"/>
    <w:multiLevelType w:val="hybridMultilevel"/>
    <w:tmpl w:val="209A1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467F44"/>
    <w:multiLevelType w:val="hybridMultilevel"/>
    <w:tmpl w:val="3D8ED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66133D"/>
    <w:multiLevelType w:val="hybridMultilevel"/>
    <w:tmpl w:val="6080A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6777C9"/>
    <w:multiLevelType w:val="hybridMultilevel"/>
    <w:tmpl w:val="70DAE8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23615"/>
    <w:multiLevelType w:val="hybridMultilevel"/>
    <w:tmpl w:val="16A40E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117104"/>
    <w:multiLevelType w:val="hybridMultilevel"/>
    <w:tmpl w:val="EBC44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0"/>
  </w:num>
  <w:num w:numId="3">
    <w:abstractNumId w:val="16"/>
  </w:num>
  <w:num w:numId="4">
    <w:abstractNumId w:val="20"/>
  </w:num>
  <w:num w:numId="5">
    <w:abstractNumId w:val="7"/>
  </w:num>
  <w:num w:numId="6">
    <w:abstractNumId w:val="11"/>
  </w:num>
  <w:num w:numId="7">
    <w:abstractNumId w:val="14"/>
  </w:num>
  <w:num w:numId="8">
    <w:abstractNumId w:val="17"/>
  </w:num>
  <w:num w:numId="9">
    <w:abstractNumId w:val="5"/>
  </w:num>
  <w:num w:numId="10">
    <w:abstractNumId w:val="18"/>
  </w:num>
  <w:num w:numId="11">
    <w:abstractNumId w:val="4"/>
  </w:num>
  <w:num w:numId="12">
    <w:abstractNumId w:val="1"/>
  </w:num>
  <w:num w:numId="13">
    <w:abstractNumId w:val="15"/>
  </w:num>
  <w:num w:numId="14">
    <w:abstractNumId w:val="8"/>
  </w:num>
  <w:num w:numId="15">
    <w:abstractNumId w:val="6"/>
  </w:num>
  <w:num w:numId="16">
    <w:abstractNumId w:val="3"/>
  </w:num>
  <w:num w:numId="17">
    <w:abstractNumId w:val="13"/>
  </w:num>
  <w:num w:numId="18">
    <w:abstractNumId w:val="22"/>
  </w:num>
  <w:num w:numId="19">
    <w:abstractNumId w:val="2"/>
  </w:num>
  <w:num w:numId="20">
    <w:abstractNumId w:val="19"/>
  </w:num>
  <w:num w:numId="21">
    <w:abstractNumId w:val="12"/>
  </w:num>
  <w:num w:numId="22">
    <w:abstractNumId w:val="9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3BA9"/>
    <w:rsid w:val="0001600D"/>
    <w:rsid w:val="00025008"/>
    <w:rsid w:val="00051EDA"/>
    <w:rsid w:val="00057BA6"/>
    <w:rsid w:val="00064780"/>
    <w:rsid w:val="00096709"/>
    <w:rsid w:val="000F10A5"/>
    <w:rsid w:val="00113AEF"/>
    <w:rsid w:val="0014718B"/>
    <w:rsid w:val="00172B9A"/>
    <w:rsid w:val="001A22B8"/>
    <w:rsid w:val="001C3772"/>
    <w:rsid w:val="001C5AE3"/>
    <w:rsid w:val="001D3191"/>
    <w:rsid w:val="001F3D03"/>
    <w:rsid w:val="00214C25"/>
    <w:rsid w:val="00223583"/>
    <w:rsid w:val="0022576A"/>
    <w:rsid w:val="00237190"/>
    <w:rsid w:val="002439DD"/>
    <w:rsid w:val="002616E9"/>
    <w:rsid w:val="002640E2"/>
    <w:rsid w:val="00271C70"/>
    <w:rsid w:val="0031243D"/>
    <w:rsid w:val="00322203"/>
    <w:rsid w:val="00340C7A"/>
    <w:rsid w:val="00364E3A"/>
    <w:rsid w:val="00385B4F"/>
    <w:rsid w:val="003E1A86"/>
    <w:rsid w:val="003E20D3"/>
    <w:rsid w:val="004009E6"/>
    <w:rsid w:val="004141A9"/>
    <w:rsid w:val="00432CDF"/>
    <w:rsid w:val="00456A0F"/>
    <w:rsid w:val="004737F9"/>
    <w:rsid w:val="004E716A"/>
    <w:rsid w:val="00513BA9"/>
    <w:rsid w:val="00520FE1"/>
    <w:rsid w:val="00533E0F"/>
    <w:rsid w:val="00596230"/>
    <w:rsid w:val="005A122F"/>
    <w:rsid w:val="005A7908"/>
    <w:rsid w:val="005D5F6C"/>
    <w:rsid w:val="005E7CAE"/>
    <w:rsid w:val="00612D86"/>
    <w:rsid w:val="00614E8A"/>
    <w:rsid w:val="00667FE9"/>
    <w:rsid w:val="006A1F73"/>
    <w:rsid w:val="006C5D7F"/>
    <w:rsid w:val="006D001B"/>
    <w:rsid w:val="006D4DEA"/>
    <w:rsid w:val="006F0548"/>
    <w:rsid w:val="006F2F72"/>
    <w:rsid w:val="007006DF"/>
    <w:rsid w:val="00724BEE"/>
    <w:rsid w:val="007464A5"/>
    <w:rsid w:val="00746998"/>
    <w:rsid w:val="00760D62"/>
    <w:rsid w:val="00784232"/>
    <w:rsid w:val="007B13C5"/>
    <w:rsid w:val="007F6607"/>
    <w:rsid w:val="00806E36"/>
    <w:rsid w:val="00816893"/>
    <w:rsid w:val="008174C2"/>
    <w:rsid w:val="008225D2"/>
    <w:rsid w:val="008558D2"/>
    <w:rsid w:val="0086261B"/>
    <w:rsid w:val="008759A3"/>
    <w:rsid w:val="0088560D"/>
    <w:rsid w:val="008C719C"/>
    <w:rsid w:val="008F5CE9"/>
    <w:rsid w:val="008F71C1"/>
    <w:rsid w:val="00904549"/>
    <w:rsid w:val="00931847"/>
    <w:rsid w:val="00944930"/>
    <w:rsid w:val="00944E08"/>
    <w:rsid w:val="0096389A"/>
    <w:rsid w:val="009670E5"/>
    <w:rsid w:val="009D08B6"/>
    <w:rsid w:val="009D6D34"/>
    <w:rsid w:val="00A06F65"/>
    <w:rsid w:val="00A111D4"/>
    <w:rsid w:val="00A5032D"/>
    <w:rsid w:val="00A85FFA"/>
    <w:rsid w:val="00A96BEF"/>
    <w:rsid w:val="00AC7931"/>
    <w:rsid w:val="00AD6DA2"/>
    <w:rsid w:val="00B01A7F"/>
    <w:rsid w:val="00B47DDA"/>
    <w:rsid w:val="00B65B62"/>
    <w:rsid w:val="00B920EF"/>
    <w:rsid w:val="00BA0C65"/>
    <w:rsid w:val="00BA63E6"/>
    <w:rsid w:val="00BD13D3"/>
    <w:rsid w:val="00BD54F8"/>
    <w:rsid w:val="00BE4823"/>
    <w:rsid w:val="00C057E4"/>
    <w:rsid w:val="00C43D5B"/>
    <w:rsid w:val="00CC02C7"/>
    <w:rsid w:val="00D011D6"/>
    <w:rsid w:val="00D01973"/>
    <w:rsid w:val="00D113BE"/>
    <w:rsid w:val="00D15A16"/>
    <w:rsid w:val="00D453B1"/>
    <w:rsid w:val="00D93473"/>
    <w:rsid w:val="00D93CA5"/>
    <w:rsid w:val="00D94E8E"/>
    <w:rsid w:val="00DB3A0B"/>
    <w:rsid w:val="00DC4504"/>
    <w:rsid w:val="00DE2CB6"/>
    <w:rsid w:val="00DF3A35"/>
    <w:rsid w:val="00E32F61"/>
    <w:rsid w:val="00E35943"/>
    <w:rsid w:val="00E575B5"/>
    <w:rsid w:val="00E6654D"/>
    <w:rsid w:val="00E7202D"/>
    <w:rsid w:val="00E72D03"/>
    <w:rsid w:val="00EF69B4"/>
    <w:rsid w:val="00F03EC1"/>
    <w:rsid w:val="00F25B6A"/>
    <w:rsid w:val="00F25BE5"/>
    <w:rsid w:val="00F60D25"/>
    <w:rsid w:val="00F77950"/>
    <w:rsid w:val="00F82D05"/>
    <w:rsid w:val="00FC329B"/>
    <w:rsid w:val="00FE3679"/>
    <w:rsid w:val="00FE4CC5"/>
    <w:rsid w:val="00FE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A641FB"/>
  <w15:docId w15:val="{DACAA340-87E3-EF42-8232-840727237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3C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3C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3CA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93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93C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93C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93C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329B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C329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C329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C329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2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79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950"/>
  </w:style>
  <w:style w:type="paragraph" w:styleId="Footer">
    <w:name w:val="footer"/>
    <w:basedOn w:val="Normal"/>
    <w:link w:val="FooterChar"/>
    <w:uiPriority w:val="99"/>
    <w:unhideWhenUsed/>
    <w:rsid w:val="00F779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E9ADF-13F2-D649-A0A8-EBDC58500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SOP0034 Use of Bench Protectors</vt:lpstr>
    </vt:vector>
  </TitlesOfParts>
  <Manager/>
  <Company/>
  <LinksUpToDate>false</LinksUpToDate>
  <CharactersWithSpaces>2514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SOP0034 Use of Bench Protectors</dc:title>
  <dc:subject/>
  <dc:creator>McMaster Biosafety Office</dc:creator>
  <cp:keywords>biosafety; culture; aspirator; setup; cleaning</cp:keywords>
  <dc:description>Please modify this SOP to contain information specific to your own laboratory. Please ensure this SOP is reviewed annually by the supervisor.</dc:description>
  <cp:lastModifiedBy>J R</cp:lastModifiedBy>
  <cp:revision>14</cp:revision>
  <dcterms:created xsi:type="dcterms:W3CDTF">2016-08-26T12:27:00Z</dcterms:created>
  <dcterms:modified xsi:type="dcterms:W3CDTF">2018-06-30T02:34:00Z</dcterms:modified>
  <cp:category/>
</cp:coreProperties>
</file>