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D952" w14:textId="6A406470" w:rsidR="00D93CA5" w:rsidRDefault="00A161EC" w:rsidP="00D93CA5">
      <w:pPr>
        <w:pStyle w:val="Title"/>
      </w:pPr>
      <w:r>
        <w:t>Post Emergency Biological Check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CA" w:eastAsia="en-US"/>
        </w:rPr>
        <w:id w:val="21450829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01D63C" w14:textId="77777777" w:rsidR="00FC329B" w:rsidRDefault="00FC329B">
          <w:pPr>
            <w:pStyle w:val="TOCHeading"/>
          </w:pPr>
          <w:r>
            <w:t>Contents</w:t>
          </w:r>
        </w:p>
        <w:p w14:paraId="08499A8A" w14:textId="77777777" w:rsidR="00784EB2" w:rsidRDefault="00FC329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092391" w:history="1">
            <w:r w:rsidR="00784EB2" w:rsidRPr="004935A0">
              <w:rPr>
                <w:rStyle w:val="Hyperlink"/>
                <w:noProof/>
              </w:rPr>
              <w:t>Purpose</w:t>
            </w:r>
            <w:r w:rsidR="00784EB2">
              <w:rPr>
                <w:noProof/>
                <w:webHidden/>
              </w:rPr>
              <w:tab/>
            </w:r>
            <w:r w:rsidR="00784EB2">
              <w:rPr>
                <w:noProof/>
                <w:webHidden/>
              </w:rPr>
              <w:fldChar w:fldCharType="begin"/>
            </w:r>
            <w:r w:rsidR="00784EB2">
              <w:rPr>
                <w:noProof/>
                <w:webHidden/>
              </w:rPr>
              <w:instrText xml:space="preserve"> PAGEREF _Toc508092391 \h </w:instrText>
            </w:r>
            <w:r w:rsidR="00784EB2">
              <w:rPr>
                <w:noProof/>
                <w:webHidden/>
              </w:rPr>
            </w:r>
            <w:r w:rsidR="00784EB2">
              <w:rPr>
                <w:noProof/>
                <w:webHidden/>
              </w:rPr>
              <w:fldChar w:fldCharType="separate"/>
            </w:r>
            <w:r w:rsidR="00784EB2">
              <w:rPr>
                <w:noProof/>
                <w:webHidden/>
              </w:rPr>
              <w:t>1</w:t>
            </w:r>
            <w:r w:rsidR="00784EB2">
              <w:rPr>
                <w:noProof/>
                <w:webHidden/>
              </w:rPr>
              <w:fldChar w:fldCharType="end"/>
            </w:r>
          </w:hyperlink>
        </w:p>
        <w:p w14:paraId="0ABA5316" w14:textId="77777777" w:rsidR="00784EB2" w:rsidRDefault="005007D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392" w:history="1">
            <w:r w:rsidR="00784EB2" w:rsidRPr="004935A0">
              <w:rPr>
                <w:rStyle w:val="Hyperlink"/>
                <w:noProof/>
              </w:rPr>
              <w:t>Scope</w:t>
            </w:r>
            <w:r w:rsidR="00784EB2">
              <w:rPr>
                <w:noProof/>
                <w:webHidden/>
              </w:rPr>
              <w:tab/>
            </w:r>
            <w:r w:rsidR="00784EB2">
              <w:rPr>
                <w:noProof/>
                <w:webHidden/>
              </w:rPr>
              <w:fldChar w:fldCharType="begin"/>
            </w:r>
            <w:r w:rsidR="00784EB2">
              <w:rPr>
                <w:noProof/>
                <w:webHidden/>
              </w:rPr>
              <w:instrText xml:space="preserve"> PAGEREF _Toc508092392 \h </w:instrText>
            </w:r>
            <w:r w:rsidR="00784EB2">
              <w:rPr>
                <w:noProof/>
                <w:webHidden/>
              </w:rPr>
            </w:r>
            <w:r w:rsidR="00784EB2">
              <w:rPr>
                <w:noProof/>
                <w:webHidden/>
              </w:rPr>
              <w:fldChar w:fldCharType="separate"/>
            </w:r>
            <w:r w:rsidR="00784EB2">
              <w:rPr>
                <w:noProof/>
                <w:webHidden/>
              </w:rPr>
              <w:t>1</w:t>
            </w:r>
            <w:r w:rsidR="00784EB2">
              <w:rPr>
                <w:noProof/>
                <w:webHidden/>
              </w:rPr>
              <w:fldChar w:fldCharType="end"/>
            </w:r>
          </w:hyperlink>
        </w:p>
        <w:p w14:paraId="29123A40" w14:textId="77777777" w:rsidR="00784EB2" w:rsidRDefault="005007D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393" w:history="1">
            <w:r w:rsidR="00784EB2" w:rsidRPr="004935A0">
              <w:rPr>
                <w:rStyle w:val="Hyperlink"/>
                <w:noProof/>
              </w:rPr>
              <w:t>Responsibilities</w:t>
            </w:r>
            <w:r w:rsidR="00784EB2">
              <w:rPr>
                <w:noProof/>
                <w:webHidden/>
              </w:rPr>
              <w:tab/>
            </w:r>
            <w:r w:rsidR="00784EB2">
              <w:rPr>
                <w:noProof/>
                <w:webHidden/>
              </w:rPr>
              <w:fldChar w:fldCharType="begin"/>
            </w:r>
            <w:r w:rsidR="00784EB2">
              <w:rPr>
                <w:noProof/>
                <w:webHidden/>
              </w:rPr>
              <w:instrText xml:space="preserve"> PAGEREF _Toc508092393 \h </w:instrText>
            </w:r>
            <w:r w:rsidR="00784EB2">
              <w:rPr>
                <w:noProof/>
                <w:webHidden/>
              </w:rPr>
            </w:r>
            <w:r w:rsidR="00784EB2">
              <w:rPr>
                <w:noProof/>
                <w:webHidden/>
              </w:rPr>
              <w:fldChar w:fldCharType="separate"/>
            </w:r>
            <w:r w:rsidR="00784EB2">
              <w:rPr>
                <w:noProof/>
                <w:webHidden/>
              </w:rPr>
              <w:t>1</w:t>
            </w:r>
            <w:r w:rsidR="00784EB2">
              <w:rPr>
                <w:noProof/>
                <w:webHidden/>
              </w:rPr>
              <w:fldChar w:fldCharType="end"/>
            </w:r>
          </w:hyperlink>
        </w:p>
        <w:p w14:paraId="3B517920" w14:textId="77777777" w:rsidR="00784EB2" w:rsidRDefault="005007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394" w:history="1">
            <w:r w:rsidR="00784EB2" w:rsidRPr="004935A0">
              <w:rPr>
                <w:rStyle w:val="Hyperlink"/>
                <w:noProof/>
              </w:rPr>
              <w:t>Supervisors</w:t>
            </w:r>
            <w:r w:rsidR="00784EB2">
              <w:rPr>
                <w:noProof/>
                <w:webHidden/>
              </w:rPr>
              <w:tab/>
            </w:r>
            <w:r w:rsidR="00784EB2">
              <w:rPr>
                <w:noProof/>
                <w:webHidden/>
              </w:rPr>
              <w:fldChar w:fldCharType="begin"/>
            </w:r>
            <w:r w:rsidR="00784EB2">
              <w:rPr>
                <w:noProof/>
                <w:webHidden/>
              </w:rPr>
              <w:instrText xml:space="preserve"> PAGEREF _Toc508092394 \h </w:instrText>
            </w:r>
            <w:r w:rsidR="00784EB2">
              <w:rPr>
                <w:noProof/>
                <w:webHidden/>
              </w:rPr>
            </w:r>
            <w:r w:rsidR="00784EB2">
              <w:rPr>
                <w:noProof/>
                <w:webHidden/>
              </w:rPr>
              <w:fldChar w:fldCharType="separate"/>
            </w:r>
            <w:r w:rsidR="00784EB2">
              <w:rPr>
                <w:noProof/>
                <w:webHidden/>
              </w:rPr>
              <w:t>1</w:t>
            </w:r>
            <w:r w:rsidR="00784EB2">
              <w:rPr>
                <w:noProof/>
                <w:webHidden/>
              </w:rPr>
              <w:fldChar w:fldCharType="end"/>
            </w:r>
          </w:hyperlink>
        </w:p>
        <w:p w14:paraId="3FA08C3A" w14:textId="77777777" w:rsidR="00784EB2" w:rsidRDefault="005007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395" w:history="1">
            <w:r w:rsidR="00784EB2" w:rsidRPr="004935A0">
              <w:rPr>
                <w:rStyle w:val="Hyperlink"/>
                <w:noProof/>
              </w:rPr>
              <w:t>Workers</w:t>
            </w:r>
            <w:r w:rsidR="00784EB2">
              <w:rPr>
                <w:noProof/>
                <w:webHidden/>
              </w:rPr>
              <w:tab/>
            </w:r>
            <w:r w:rsidR="00784EB2">
              <w:rPr>
                <w:noProof/>
                <w:webHidden/>
              </w:rPr>
              <w:fldChar w:fldCharType="begin"/>
            </w:r>
            <w:r w:rsidR="00784EB2">
              <w:rPr>
                <w:noProof/>
                <w:webHidden/>
              </w:rPr>
              <w:instrText xml:space="preserve"> PAGEREF _Toc508092395 \h </w:instrText>
            </w:r>
            <w:r w:rsidR="00784EB2">
              <w:rPr>
                <w:noProof/>
                <w:webHidden/>
              </w:rPr>
            </w:r>
            <w:r w:rsidR="00784EB2">
              <w:rPr>
                <w:noProof/>
                <w:webHidden/>
              </w:rPr>
              <w:fldChar w:fldCharType="separate"/>
            </w:r>
            <w:r w:rsidR="00784EB2">
              <w:rPr>
                <w:noProof/>
                <w:webHidden/>
              </w:rPr>
              <w:t>2</w:t>
            </w:r>
            <w:r w:rsidR="00784EB2">
              <w:rPr>
                <w:noProof/>
                <w:webHidden/>
              </w:rPr>
              <w:fldChar w:fldCharType="end"/>
            </w:r>
          </w:hyperlink>
        </w:p>
        <w:p w14:paraId="0D30717A" w14:textId="77777777" w:rsidR="00784EB2" w:rsidRDefault="005007D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396" w:history="1">
            <w:r w:rsidR="00784EB2" w:rsidRPr="004935A0">
              <w:rPr>
                <w:rStyle w:val="Hyperlink"/>
                <w:noProof/>
              </w:rPr>
              <w:t>Equipment Needed</w:t>
            </w:r>
            <w:r w:rsidR="00784EB2">
              <w:rPr>
                <w:noProof/>
                <w:webHidden/>
              </w:rPr>
              <w:tab/>
            </w:r>
            <w:r w:rsidR="00784EB2">
              <w:rPr>
                <w:noProof/>
                <w:webHidden/>
              </w:rPr>
              <w:fldChar w:fldCharType="begin"/>
            </w:r>
            <w:r w:rsidR="00784EB2">
              <w:rPr>
                <w:noProof/>
                <w:webHidden/>
              </w:rPr>
              <w:instrText xml:space="preserve"> PAGEREF _Toc508092396 \h </w:instrText>
            </w:r>
            <w:r w:rsidR="00784EB2">
              <w:rPr>
                <w:noProof/>
                <w:webHidden/>
              </w:rPr>
            </w:r>
            <w:r w:rsidR="00784EB2">
              <w:rPr>
                <w:noProof/>
                <w:webHidden/>
              </w:rPr>
              <w:fldChar w:fldCharType="separate"/>
            </w:r>
            <w:r w:rsidR="00784EB2">
              <w:rPr>
                <w:noProof/>
                <w:webHidden/>
              </w:rPr>
              <w:t>2</w:t>
            </w:r>
            <w:r w:rsidR="00784EB2">
              <w:rPr>
                <w:noProof/>
                <w:webHidden/>
              </w:rPr>
              <w:fldChar w:fldCharType="end"/>
            </w:r>
          </w:hyperlink>
        </w:p>
        <w:p w14:paraId="167E1816" w14:textId="77777777" w:rsidR="00784EB2" w:rsidRDefault="005007D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397" w:history="1">
            <w:r w:rsidR="00784EB2" w:rsidRPr="004935A0">
              <w:rPr>
                <w:rStyle w:val="Hyperlink"/>
                <w:noProof/>
              </w:rPr>
              <w:t>Emergencies</w:t>
            </w:r>
            <w:r w:rsidR="00784EB2">
              <w:rPr>
                <w:noProof/>
                <w:webHidden/>
              </w:rPr>
              <w:tab/>
            </w:r>
            <w:r w:rsidR="00784EB2">
              <w:rPr>
                <w:noProof/>
                <w:webHidden/>
              </w:rPr>
              <w:fldChar w:fldCharType="begin"/>
            </w:r>
            <w:r w:rsidR="00784EB2">
              <w:rPr>
                <w:noProof/>
                <w:webHidden/>
              </w:rPr>
              <w:instrText xml:space="preserve"> PAGEREF _Toc508092397 \h </w:instrText>
            </w:r>
            <w:r w:rsidR="00784EB2">
              <w:rPr>
                <w:noProof/>
                <w:webHidden/>
              </w:rPr>
            </w:r>
            <w:r w:rsidR="00784EB2">
              <w:rPr>
                <w:noProof/>
                <w:webHidden/>
              </w:rPr>
              <w:fldChar w:fldCharType="separate"/>
            </w:r>
            <w:r w:rsidR="00784EB2">
              <w:rPr>
                <w:noProof/>
                <w:webHidden/>
              </w:rPr>
              <w:t>2</w:t>
            </w:r>
            <w:r w:rsidR="00784EB2">
              <w:rPr>
                <w:noProof/>
                <w:webHidden/>
              </w:rPr>
              <w:fldChar w:fldCharType="end"/>
            </w:r>
          </w:hyperlink>
        </w:p>
        <w:p w14:paraId="7E6EB165" w14:textId="77777777" w:rsidR="00784EB2" w:rsidRDefault="005007D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398" w:history="1">
            <w:r w:rsidR="00784EB2" w:rsidRPr="004935A0">
              <w:rPr>
                <w:rStyle w:val="Hyperlink"/>
                <w:noProof/>
                <w:lang w:val="en-US"/>
              </w:rPr>
              <w:t>Post Emergency Biological Check</w:t>
            </w:r>
            <w:r w:rsidR="00784EB2">
              <w:rPr>
                <w:noProof/>
                <w:webHidden/>
              </w:rPr>
              <w:tab/>
            </w:r>
            <w:r w:rsidR="00784EB2">
              <w:rPr>
                <w:noProof/>
                <w:webHidden/>
              </w:rPr>
              <w:fldChar w:fldCharType="begin"/>
            </w:r>
            <w:r w:rsidR="00784EB2">
              <w:rPr>
                <w:noProof/>
                <w:webHidden/>
              </w:rPr>
              <w:instrText xml:space="preserve"> PAGEREF _Toc508092398 \h </w:instrText>
            </w:r>
            <w:r w:rsidR="00784EB2">
              <w:rPr>
                <w:noProof/>
                <w:webHidden/>
              </w:rPr>
            </w:r>
            <w:r w:rsidR="00784EB2">
              <w:rPr>
                <w:noProof/>
                <w:webHidden/>
              </w:rPr>
              <w:fldChar w:fldCharType="separate"/>
            </w:r>
            <w:r w:rsidR="00784EB2">
              <w:rPr>
                <w:noProof/>
                <w:webHidden/>
              </w:rPr>
              <w:t>2</w:t>
            </w:r>
            <w:r w:rsidR="00784EB2">
              <w:rPr>
                <w:noProof/>
                <w:webHidden/>
              </w:rPr>
              <w:fldChar w:fldCharType="end"/>
            </w:r>
          </w:hyperlink>
        </w:p>
        <w:p w14:paraId="779872BD" w14:textId="77777777" w:rsidR="00784EB2" w:rsidRDefault="005007D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399" w:history="1">
            <w:r w:rsidR="00784EB2" w:rsidRPr="004935A0">
              <w:rPr>
                <w:rStyle w:val="Hyperlink"/>
                <w:noProof/>
              </w:rPr>
              <w:t>Theft Response</w:t>
            </w:r>
            <w:r w:rsidR="00784EB2">
              <w:rPr>
                <w:noProof/>
                <w:webHidden/>
              </w:rPr>
              <w:tab/>
            </w:r>
            <w:r w:rsidR="00784EB2">
              <w:rPr>
                <w:noProof/>
                <w:webHidden/>
              </w:rPr>
              <w:fldChar w:fldCharType="begin"/>
            </w:r>
            <w:r w:rsidR="00784EB2">
              <w:rPr>
                <w:noProof/>
                <w:webHidden/>
              </w:rPr>
              <w:instrText xml:space="preserve"> PAGEREF _Toc508092399 \h </w:instrText>
            </w:r>
            <w:r w:rsidR="00784EB2">
              <w:rPr>
                <w:noProof/>
                <w:webHidden/>
              </w:rPr>
            </w:r>
            <w:r w:rsidR="00784EB2">
              <w:rPr>
                <w:noProof/>
                <w:webHidden/>
              </w:rPr>
              <w:fldChar w:fldCharType="separate"/>
            </w:r>
            <w:r w:rsidR="00784EB2">
              <w:rPr>
                <w:noProof/>
                <w:webHidden/>
              </w:rPr>
              <w:t>2</w:t>
            </w:r>
            <w:r w:rsidR="00784EB2">
              <w:rPr>
                <w:noProof/>
                <w:webHidden/>
              </w:rPr>
              <w:fldChar w:fldCharType="end"/>
            </w:r>
          </w:hyperlink>
        </w:p>
        <w:p w14:paraId="2E76B106" w14:textId="77777777" w:rsidR="00784EB2" w:rsidRDefault="005007D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400" w:history="1">
            <w:r w:rsidR="00784EB2" w:rsidRPr="004935A0">
              <w:rPr>
                <w:rStyle w:val="Hyperlink"/>
                <w:noProof/>
                <w:lang w:val="en-US"/>
              </w:rPr>
              <w:t>Release Response</w:t>
            </w:r>
            <w:r w:rsidR="00784EB2">
              <w:rPr>
                <w:noProof/>
                <w:webHidden/>
              </w:rPr>
              <w:tab/>
            </w:r>
            <w:r w:rsidR="00784EB2">
              <w:rPr>
                <w:noProof/>
                <w:webHidden/>
              </w:rPr>
              <w:fldChar w:fldCharType="begin"/>
            </w:r>
            <w:r w:rsidR="00784EB2">
              <w:rPr>
                <w:noProof/>
                <w:webHidden/>
              </w:rPr>
              <w:instrText xml:space="preserve"> PAGEREF _Toc508092400 \h </w:instrText>
            </w:r>
            <w:r w:rsidR="00784EB2">
              <w:rPr>
                <w:noProof/>
                <w:webHidden/>
              </w:rPr>
            </w:r>
            <w:r w:rsidR="00784EB2">
              <w:rPr>
                <w:noProof/>
                <w:webHidden/>
              </w:rPr>
              <w:fldChar w:fldCharType="separate"/>
            </w:r>
            <w:r w:rsidR="00784EB2">
              <w:rPr>
                <w:noProof/>
                <w:webHidden/>
              </w:rPr>
              <w:t>2</w:t>
            </w:r>
            <w:r w:rsidR="00784EB2">
              <w:rPr>
                <w:noProof/>
                <w:webHidden/>
              </w:rPr>
              <w:fldChar w:fldCharType="end"/>
            </w:r>
          </w:hyperlink>
        </w:p>
        <w:p w14:paraId="7552474C" w14:textId="77777777" w:rsidR="00FC329B" w:rsidRDefault="00FC329B" w:rsidP="00FC329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0862059" w14:textId="0F22A8DD" w:rsidR="00513BA9" w:rsidRDefault="00D93CA5" w:rsidP="00D93CA5">
      <w:pPr>
        <w:pStyle w:val="Heading1"/>
      </w:pPr>
      <w:bookmarkStart w:id="0" w:name="_Toc508092391"/>
      <w:r>
        <w:t>Purpose</w:t>
      </w:r>
      <w:bookmarkEnd w:id="0"/>
    </w:p>
    <w:p w14:paraId="6493EC58" w14:textId="2D436FBE" w:rsidR="00533E0F" w:rsidRDefault="00533E0F">
      <w:r w:rsidRPr="00E7202D">
        <w:rPr>
          <w:highlight w:val="cyan"/>
        </w:rPr>
        <w:t>&lt;&lt;&lt;&lt; This SOP is left in DOCX format so th</w:t>
      </w:r>
      <w:r w:rsidR="00BE55E8">
        <w:rPr>
          <w:highlight w:val="cyan"/>
        </w:rPr>
        <w:t>at you may edit it for your own laboratory</w:t>
      </w:r>
      <w:r w:rsidRPr="00E7202D">
        <w:rPr>
          <w:highlight w:val="cyan"/>
        </w:rPr>
        <w:t>&gt;&gt;&gt;</w:t>
      </w:r>
    </w:p>
    <w:p w14:paraId="19DEC91B" w14:textId="5E4EA562" w:rsidR="00D93CA5" w:rsidRDefault="00D93CA5">
      <w:r>
        <w:t>The purpose of this SOP is t</w:t>
      </w:r>
      <w:r w:rsidR="00A161EC">
        <w:t xml:space="preserve">o lay out the responsibilities and </w:t>
      </w:r>
      <w:r>
        <w:t xml:space="preserve">procedures required for </w:t>
      </w:r>
      <w:r w:rsidR="00A161EC">
        <w:t>the biosecurity of biologicals post-emergency</w:t>
      </w:r>
      <w:r w:rsidR="008C511E">
        <w:t>.</w:t>
      </w:r>
    </w:p>
    <w:p w14:paraId="12D5E22F" w14:textId="77777777" w:rsidR="00D93CA5" w:rsidRDefault="00D93CA5" w:rsidP="00D93CA5">
      <w:pPr>
        <w:pStyle w:val="Heading1"/>
      </w:pPr>
      <w:bookmarkStart w:id="1" w:name="_Toc508092392"/>
      <w:r>
        <w:t>Scope</w:t>
      </w:r>
      <w:bookmarkEnd w:id="1"/>
    </w:p>
    <w:p w14:paraId="3252E297" w14:textId="45B69CAA" w:rsidR="00D93CA5" w:rsidRDefault="00D93CA5">
      <w:r>
        <w:t xml:space="preserve">This SOP applies to all persons </w:t>
      </w:r>
      <w:r w:rsidR="00E35943">
        <w:t xml:space="preserve">prescribing and </w:t>
      </w:r>
      <w:r w:rsidR="000F10A5">
        <w:t xml:space="preserve">requiring </w:t>
      </w:r>
      <w:r w:rsidR="00E35943">
        <w:t xml:space="preserve">to use </w:t>
      </w:r>
      <w:r w:rsidR="00A161EC">
        <w:t>biologicals</w:t>
      </w:r>
      <w:r w:rsidR="008C511E">
        <w:t>.</w:t>
      </w:r>
    </w:p>
    <w:p w14:paraId="30CB9991" w14:textId="77777777" w:rsidR="00D93CA5" w:rsidRDefault="00D93CA5" w:rsidP="00D93CA5">
      <w:pPr>
        <w:pStyle w:val="Heading1"/>
      </w:pPr>
      <w:bookmarkStart w:id="2" w:name="_Toc508092393"/>
      <w:r>
        <w:t>Responsibilities</w:t>
      </w:r>
      <w:bookmarkEnd w:id="2"/>
    </w:p>
    <w:p w14:paraId="0DCF19EF" w14:textId="77777777" w:rsidR="00D93CA5" w:rsidRDefault="00D93CA5" w:rsidP="00D93CA5">
      <w:pPr>
        <w:pStyle w:val="Heading2"/>
      </w:pPr>
      <w:bookmarkStart w:id="3" w:name="_Toc508092394"/>
      <w:r>
        <w:t>Supervisors</w:t>
      </w:r>
      <w:bookmarkEnd w:id="3"/>
    </w:p>
    <w:p w14:paraId="5D229986" w14:textId="77777777" w:rsidR="00D93CA5" w:rsidRDefault="00D93CA5">
      <w:bookmarkStart w:id="4" w:name="_GoBack"/>
      <w:r>
        <w:t>Supervisors are responsible for:</w:t>
      </w:r>
    </w:p>
    <w:bookmarkEnd w:id="4"/>
    <w:p w14:paraId="1851A2D2" w14:textId="5D9B7AA5" w:rsidR="003F27C3" w:rsidRPr="00CE1B3F" w:rsidRDefault="003F27C3" w:rsidP="003F27C3">
      <w:pPr>
        <w:pStyle w:val="ListParagraph"/>
        <w:numPr>
          <w:ilvl w:val="0"/>
          <w:numId w:val="1"/>
        </w:numPr>
        <w:rPr>
          <w:b/>
        </w:rPr>
      </w:pPr>
      <w:r w:rsidRPr="0088198D">
        <w:rPr>
          <w:b/>
        </w:rPr>
        <w:t xml:space="preserve">Reviewing this SOP on </w:t>
      </w:r>
      <w:r w:rsidR="00404ABB">
        <w:rPr>
          <w:b/>
        </w:rPr>
        <w:t>a regular</w:t>
      </w:r>
      <w:r w:rsidRPr="0088198D">
        <w:rPr>
          <w:b/>
        </w:rPr>
        <w:t xml:space="preserve"> basis. Review is to consider and mitigate the risks of spill, loss of containment and exposure or other harm.</w:t>
      </w:r>
      <w:r>
        <w:rPr>
          <w:b/>
        </w:rPr>
        <w:t xml:space="preserve"> </w:t>
      </w:r>
      <w:r w:rsidRPr="00CE1B3F">
        <w:rPr>
          <w:b/>
        </w:rPr>
        <w:t xml:space="preserve">Refer to </w:t>
      </w:r>
      <w:r>
        <w:rPr>
          <w:b/>
        </w:rPr>
        <w:t>Performing Risk Assessments SOP.</w:t>
      </w:r>
    </w:p>
    <w:p w14:paraId="798AC392" w14:textId="09A502E6" w:rsidR="00E35943" w:rsidRDefault="00E35943" w:rsidP="00A54494">
      <w:pPr>
        <w:pStyle w:val="ListParagraph"/>
        <w:numPr>
          <w:ilvl w:val="0"/>
          <w:numId w:val="1"/>
        </w:numPr>
      </w:pPr>
      <w:r>
        <w:t xml:space="preserve">Ensuring the </w:t>
      </w:r>
      <w:r w:rsidR="00A161EC">
        <w:t xml:space="preserve">biological storage </w:t>
      </w:r>
      <w:r w:rsidR="008C511E">
        <w:t>equipment is</w:t>
      </w:r>
      <w:r w:rsidR="00A54494">
        <w:t xml:space="preserve"> in good working order.</w:t>
      </w:r>
    </w:p>
    <w:p w14:paraId="3143F7AB" w14:textId="3D8374C6" w:rsidR="00D93CA5" w:rsidRDefault="00D93CA5" w:rsidP="00D93CA5">
      <w:pPr>
        <w:pStyle w:val="ListParagraph"/>
        <w:numPr>
          <w:ilvl w:val="0"/>
          <w:numId w:val="1"/>
        </w:numPr>
      </w:pPr>
      <w:r>
        <w:t>Ensuring that all workers under their supervision are trained on and are proficient in performing the step</w:t>
      </w:r>
      <w:r w:rsidR="00E35943">
        <w:t>s</w:t>
      </w:r>
      <w:r>
        <w:t xml:space="preserve"> of this SOP.</w:t>
      </w:r>
    </w:p>
    <w:p w14:paraId="17813603" w14:textId="77777777" w:rsidR="00D93CA5" w:rsidRDefault="00D93CA5" w:rsidP="00D93CA5">
      <w:pPr>
        <w:pStyle w:val="Heading2"/>
      </w:pPr>
      <w:bookmarkStart w:id="5" w:name="_Toc508092395"/>
      <w:r>
        <w:lastRenderedPageBreak/>
        <w:t>Workers</w:t>
      </w:r>
      <w:bookmarkEnd w:id="5"/>
    </w:p>
    <w:p w14:paraId="5301D13A" w14:textId="77777777" w:rsidR="00D93CA5" w:rsidRDefault="00D93CA5" w:rsidP="00D93CA5">
      <w:r>
        <w:t>Workers are responsible for:</w:t>
      </w:r>
    </w:p>
    <w:p w14:paraId="07C48A7F" w14:textId="5D566431" w:rsidR="00944930" w:rsidRDefault="00944930" w:rsidP="00944930">
      <w:pPr>
        <w:pStyle w:val="ListParagraph"/>
        <w:numPr>
          <w:ilvl w:val="0"/>
          <w:numId w:val="3"/>
        </w:numPr>
      </w:pPr>
      <w:r>
        <w:t>Following this SOP as approved by their supervisor</w:t>
      </w:r>
      <w:r w:rsidR="00A161EC">
        <w:t>.</w:t>
      </w:r>
    </w:p>
    <w:p w14:paraId="1A01D73F" w14:textId="1A6CDC91" w:rsidR="00944930" w:rsidRDefault="00944930" w:rsidP="003E20D3">
      <w:pPr>
        <w:pStyle w:val="ListParagraph"/>
        <w:numPr>
          <w:ilvl w:val="0"/>
          <w:numId w:val="3"/>
        </w:numPr>
      </w:pPr>
      <w:r>
        <w:t>Reporting any broken equipment immediately to their supervisor</w:t>
      </w:r>
      <w:r w:rsidR="00A161EC">
        <w:t>.</w:t>
      </w:r>
    </w:p>
    <w:p w14:paraId="53AB4CB3" w14:textId="77777777" w:rsidR="00D93CA5" w:rsidRDefault="00D93CA5" w:rsidP="00D93CA5">
      <w:pPr>
        <w:pStyle w:val="Heading1"/>
      </w:pPr>
      <w:bookmarkStart w:id="6" w:name="_Toc508092396"/>
      <w:r>
        <w:t>Equipment Needed</w:t>
      </w:r>
      <w:bookmarkEnd w:id="6"/>
    </w:p>
    <w:p w14:paraId="0E79DDF0" w14:textId="2C98AF63" w:rsidR="00D46516" w:rsidRDefault="00A161EC" w:rsidP="00377F68">
      <w:pPr>
        <w:pStyle w:val="ListParagraph"/>
        <w:numPr>
          <w:ilvl w:val="0"/>
          <w:numId w:val="25"/>
        </w:numPr>
      </w:pPr>
      <w:r>
        <w:t>Biological inventory.</w:t>
      </w:r>
    </w:p>
    <w:p w14:paraId="1C928041" w14:textId="0AAA54FD" w:rsidR="008C511E" w:rsidRDefault="00A161EC" w:rsidP="008C511E">
      <w:pPr>
        <w:pStyle w:val="Heading1"/>
      </w:pPr>
      <w:bookmarkStart w:id="7" w:name="_Toc508092397"/>
      <w:r>
        <w:t>Emergencies</w:t>
      </w:r>
      <w:bookmarkEnd w:id="7"/>
    </w:p>
    <w:p w14:paraId="2174DD39" w14:textId="51E5F810" w:rsidR="00377F68" w:rsidRDefault="00A161EC" w:rsidP="00377F68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This SOP is referring to any emergency where evacuation or movement of staff or public may occur.</w:t>
      </w:r>
    </w:p>
    <w:p w14:paraId="3A1EA89D" w14:textId="3C529F95" w:rsidR="00A161EC" w:rsidRPr="00377F68" w:rsidRDefault="00A161EC" w:rsidP="00377F68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This SOP includes any emergency were a secure location may have been left unsecure at the time of the emergency.</w:t>
      </w:r>
    </w:p>
    <w:p w14:paraId="7BB8B53C" w14:textId="52102390" w:rsidR="008C511E" w:rsidRDefault="00A161EC" w:rsidP="008C511E">
      <w:pPr>
        <w:pStyle w:val="Heading1"/>
        <w:rPr>
          <w:lang w:val="en-US"/>
        </w:rPr>
      </w:pPr>
      <w:bookmarkStart w:id="8" w:name="_Toc508092398"/>
      <w:r>
        <w:rPr>
          <w:lang w:val="en-US"/>
        </w:rPr>
        <w:t>Post Emergency Biological Check</w:t>
      </w:r>
      <w:bookmarkEnd w:id="8"/>
    </w:p>
    <w:p w14:paraId="3BA9DAD8" w14:textId="45617E5C" w:rsidR="008C511E" w:rsidRDefault="00A161EC" w:rsidP="008C511E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After an emergency situation, inspect all storage units which contain biologicals both inside and outside of the containment zone.</w:t>
      </w:r>
    </w:p>
    <w:p w14:paraId="483542D6" w14:textId="1EC26E0E" w:rsidR="00A161EC" w:rsidRDefault="00A161EC" w:rsidP="008C511E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Fridges, freezers, liquid nitrogen dewars, cold rooms, warm rooms and incubators.</w:t>
      </w:r>
    </w:p>
    <w:p w14:paraId="07BEA29A" w14:textId="4395A84F" w:rsidR="00A161EC" w:rsidRDefault="00A161EC" w:rsidP="008C511E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Look for breaches in locking mechanism.</w:t>
      </w:r>
    </w:p>
    <w:p w14:paraId="5F66B7CA" w14:textId="25EF3052" w:rsidR="00A161EC" w:rsidRDefault="00A161EC" w:rsidP="008C511E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Look for disordered items inside the unit.</w:t>
      </w:r>
    </w:p>
    <w:p w14:paraId="02A5991A" w14:textId="2404E076" w:rsidR="00A161EC" w:rsidRDefault="00A161EC" w:rsidP="008C511E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Look for any indication that the unit has been entered by unauthorized persons.</w:t>
      </w:r>
    </w:p>
    <w:p w14:paraId="641D8445" w14:textId="61D94ABF" w:rsidR="00A161EC" w:rsidRDefault="00A161EC" w:rsidP="008C511E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If a theft is suspected, conduct an inventory check to determine if items were stolen and how much was stolen.</w:t>
      </w:r>
    </w:p>
    <w:p w14:paraId="02E68952" w14:textId="26FEBE52" w:rsidR="00A161EC" w:rsidRDefault="00E15196" w:rsidP="008C511E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If damage to the storage unit is evident, d</w:t>
      </w:r>
      <w:r w:rsidR="00A161EC">
        <w:rPr>
          <w:lang w:val="en-US"/>
        </w:rPr>
        <w:t>etermine if a biological release may have occurred.</w:t>
      </w:r>
    </w:p>
    <w:p w14:paraId="056ADC6A" w14:textId="77777777" w:rsidR="00E15196" w:rsidRPr="008C511E" w:rsidRDefault="00E15196" w:rsidP="00E15196">
      <w:pPr>
        <w:pStyle w:val="Heading1"/>
      </w:pPr>
      <w:bookmarkStart w:id="9" w:name="_Toc508092399"/>
      <w:r>
        <w:t>Theft Response</w:t>
      </w:r>
      <w:bookmarkEnd w:id="9"/>
    </w:p>
    <w:p w14:paraId="6F9676E4" w14:textId="77777777" w:rsidR="00E15196" w:rsidRDefault="00E15196" w:rsidP="00E15196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If theft of a biological is determined take immediate action to re-secure the storage unit or the room.</w:t>
      </w:r>
    </w:p>
    <w:p w14:paraId="7A5C055B" w14:textId="77777777" w:rsidR="00E15196" w:rsidRDefault="00E15196" w:rsidP="00E15196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Report the theft to your supervisor immediately.</w:t>
      </w:r>
    </w:p>
    <w:p w14:paraId="37467011" w14:textId="77777777" w:rsidR="00E15196" w:rsidRDefault="00E15196" w:rsidP="00E15196">
      <w:pPr>
        <w:pStyle w:val="ListParagraph"/>
        <w:numPr>
          <w:ilvl w:val="0"/>
          <w:numId w:val="24"/>
        </w:numPr>
        <w:rPr>
          <w:lang w:val="en-US"/>
        </w:rPr>
      </w:pPr>
      <w:r w:rsidRPr="00A161EC">
        <w:rPr>
          <w:lang w:val="en-US"/>
        </w:rPr>
        <w:t>Report the theft to the biological safety officer or the biosafety office immediately.</w:t>
      </w:r>
    </w:p>
    <w:p w14:paraId="24460755" w14:textId="77777777" w:rsidR="00E15196" w:rsidRPr="00A161EC" w:rsidRDefault="00E15196" w:rsidP="00E15196">
      <w:pPr>
        <w:pStyle w:val="ListParagraph"/>
        <w:numPr>
          <w:ilvl w:val="0"/>
          <w:numId w:val="24"/>
        </w:numPr>
        <w:rPr>
          <w:lang w:val="en-US"/>
        </w:rPr>
      </w:pPr>
      <w:r w:rsidRPr="00A161EC">
        <w:rPr>
          <w:lang w:val="en-US"/>
        </w:rPr>
        <w:t>Complete an incident report per RMM1000.</w:t>
      </w:r>
    </w:p>
    <w:p w14:paraId="0BEDF4F2" w14:textId="2E0DC59D" w:rsidR="00A161EC" w:rsidRDefault="00A161EC" w:rsidP="00A161EC">
      <w:pPr>
        <w:pStyle w:val="Heading1"/>
        <w:rPr>
          <w:lang w:val="en-US"/>
        </w:rPr>
      </w:pPr>
      <w:bookmarkStart w:id="10" w:name="_Toc508092400"/>
      <w:r>
        <w:rPr>
          <w:lang w:val="en-US"/>
        </w:rPr>
        <w:t>Release Response</w:t>
      </w:r>
      <w:bookmarkEnd w:id="10"/>
    </w:p>
    <w:p w14:paraId="10913793" w14:textId="4695C9A6" w:rsidR="00A161EC" w:rsidRDefault="00A161EC" w:rsidP="00A161EC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If a release of biological is determined, follow your laboratory’s spill response protocol.</w:t>
      </w:r>
    </w:p>
    <w:p w14:paraId="1D5CD17A" w14:textId="13BE960F" w:rsidR="00A161EC" w:rsidRPr="00A161EC" w:rsidRDefault="00A161EC" w:rsidP="00A161EC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Complete an incident report per RMM1000.</w:t>
      </w:r>
    </w:p>
    <w:p w14:paraId="15D8268F" w14:textId="77777777" w:rsidR="00E15196" w:rsidRDefault="00E15196"/>
    <w:sectPr w:rsidR="00E15196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8B8A6" w14:textId="77777777" w:rsidR="005007D4" w:rsidRDefault="005007D4" w:rsidP="00F77950">
      <w:pPr>
        <w:spacing w:after="0" w:line="240" w:lineRule="auto"/>
      </w:pPr>
      <w:r>
        <w:separator/>
      </w:r>
    </w:p>
  </w:endnote>
  <w:endnote w:type="continuationSeparator" w:id="0">
    <w:p w14:paraId="7BF19CDB" w14:textId="77777777" w:rsidR="005007D4" w:rsidRDefault="005007D4" w:rsidP="00F7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9375A" w14:textId="77777777" w:rsidR="00F77950" w:rsidRDefault="00F77950" w:rsidP="00F77950">
    <w:pPr>
      <w:pStyle w:val="Footer"/>
      <w:tabs>
        <w:tab w:val="clear" w:pos="4680"/>
      </w:tabs>
      <w:rPr>
        <w:lang w:val="en-US"/>
      </w:rPr>
    </w:pPr>
  </w:p>
  <w:p w14:paraId="52AD5428" w14:textId="5987FEB2" w:rsidR="00F77950" w:rsidRPr="00F77950" w:rsidRDefault="00F77950" w:rsidP="00F77950">
    <w:pPr>
      <w:pStyle w:val="Footer"/>
      <w:tabs>
        <w:tab w:val="clear" w:pos="4680"/>
      </w:tabs>
      <w:rPr>
        <w:sz w:val="18"/>
        <w:szCs w:val="18"/>
        <w:lang w:val="en-US"/>
      </w:rPr>
    </w:pPr>
    <w:r w:rsidRPr="00F77950">
      <w:rPr>
        <w:sz w:val="18"/>
        <w:szCs w:val="18"/>
        <w:lang w:val="en-US"/>
      </w:rPr>
      <w:t>SOP 00</w:t>
    </w:r>
    <w:r w:rsidR="00A161EC">
      <w:rPr>
        <w:sz w:val="18"/>
        <w:szCs w:val="18"/>
        <w:lang w:val="en-US"/>
      </w:rPr>
      <w:t>24</w:t>
    </w:r>
    <w:r w:rsidR="008C511E">
      <w:rPr>
        <w:sz w:val="18"/>
        <w:szCs w:val="18"/>
        <w:lang w:val="en-US"/>
      </w:rPr>
      <w:t xml:space="preserve"> </w:t>
    </w:r>
    <w:r w:rsidR="00A161EC">
      <w:rPr>
        <w:sz w:val="18"/>
        <w:szCs w:val="18"/>
        <w:lang w:val="en-US"/>
      </w:rPr>
      <w:t>Post Emergency Biological Check</w:t>
    </w:r>
  </w:p>
  <w:p w14:paraId="2AD82183" w14:textId="56855813" w:rsidR="00F77950" w:rsidRPr="00F77950" w:rsidRDefault="00F77950" w:rsidP="00F77950">
    <w:pPr>
      <w:pStyle w:val="Footer"/>
      <w:tabs>
        <w:tab w:val="clear" w:pos="4680"/>
      </w:tabs>
      <w:rPr>
        <w:lang w:val="en-US"/>
      </w:rPr>
    </w:pPr>
    <w:r w:rsidRPr="00F77950">
      <w:rPr>
        <w:sz w:val="18"/>
        <w:szCs w:val="18"/>
        <w:lang w:val="en-US"/>
      </w:rPr>
      <w:t>Revised:</w:t>
    </w:r>
    <w:r w:rsidR="00813647">
      <w:rPr>
        <w:sz w:val="18"/>
        <w:szCs w:val="18"/>
        <w:lang w:val="en-US"/>
      </w:rPr>
      <w:t xml:space="preserve"> June 29, 2018</w:t>
    </w:r>
    <w:r>
      <w:rPr>
        <w:lang w:val="en-US"/>
      </w:rPr>
      <w:tab/>
      <w:t xml:space="preserve"> Page </w:t>
    </w: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784EB2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\* MERGEFORMAT </w:instrText>
    </w:r>
    <w:r>
      <w:rPr>
        <w:lang w:val="en-US"/>
      </w:rPr>
      <w:fldChar w:fldCharType="separate"/>
    </w:r>
    <w:r w:rsidR="00784EB2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511B5" w14:textId="77777777" w:rsidR="005007D4" w:rsidRDefault="005007D4" w:rsidP="00F77950">
      <w:pPr>
        <w:spacing w:after="0" w:line="240" w:lineRule="auto"/>
      </w:pPr>
      <w:r>
        <w:separator/>
      </w:r>
    </w:p>
  </w:footnote>
  <w:footnote w:type="continuationSeparator" w:id="0">
    <w:p w14:paraId="23E281F6" w14:textId="77777777" w:rsidR="005007D4" w:rsidRDefault="005007D4" w:rsidP="00F77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AB224" w14:textId="0AB9F4E1" w:rsidR="00F021CC" w:rsidRDefault="00F021CC" w:rsidP="00F021CC">
    <w:pPr>
      <w:pStyle w:val="Header"/>
      <w:tabs>
        <w:tab w:val="clear" w:pos="4680"/>
        <w:tab w:val="clear" w:pos="9360"/>
        <w:tab w:val="left" w:pos="35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5B2A"/>
    <w:multiLevelType w:val="hybridMultilevel"/>
    <w:tmpl w:val="688EA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3B51"/>
    <w:multiLevelType w:val="hybridMultilevel"/>
    <w:tmpl w:val="9CBAF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66B9"/>
    <w:multiLevelType w:val="hybridMultilevel"/>
    <w:tmpl w:val="17DE1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D753F"/>
    <w:multiLevelType w:val="hybridMultilevel"/>
    <w:tmpl w:val="6A18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7A34"/>
    <w:multiLevelType w:val="hybridMultilevel"/>
    <w:tmpl w:val="DB329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01F5"/>
    <w:multiLevelType w:val="hybridMultilevel"/>
    <w:tmpl w:val="7FF42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A03F8"/>
    <w:multiLevelType w:val="hybridMultilevel"/>
    <w:tmpl w:val="F496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2159"/>
    <w:multiLevelType w:val="hybridMultilevel"/>
    <w:tmpl w:val="23803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B133F"/>
    <w:multiLevelType w:val="hybridMultilevel"/>
    <w:tmpl w:val="3D3A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D3FAB"/>
    <w:multiLevelType w:val="hybridMultilevel"/>
    <w:tmpl w:val="701425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13A1C"/>
    <w:multiLevelType w:val="hybridMultilevel"/>
    <w:tmpl w:val="E7FC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31541"/>
    <w:multiLevelType w:val="hybridMultilevel"/>
    <w:tmpl w:val="1E3AF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E054F"/>
    <w:multiLevelType w:val="hybridMultilevel"/>
    <w:tmpl w:val="D32E3556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2F812235"/>
    <w:multiLevelType w:val="hybridMultilevel"/>
    <w:tmpl w:val="1F648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41CA9"/>
    <w:multiLevelType w:val="hybridMultilevel"/>
    <w:tmpl w:val="6FB04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F3FE4"/>
    <w:multiLevelType w:val="hybridMultilevel"/>
    <w:tmpl w:val="BCA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F39FA"/>
    <w:multiLevelType w:val="hybridMultilevel"/>
    <w:tmpl w:val="FBD01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75AD9"/>
    <w:multiLevelType w:val="hybridMultilevel"/>
    <w:tmpl w:val="209A1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056DA"/>
    <w:multiLevelType w:val="hybridMultilevel"/>
    <w:tmpl w:val="6206D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75C31"/>
    <w:multiLevelType w:val="hybridMultilevel"/>
    <w:tmpl w:val="99D61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67F44"/>
    <w:multiLevelType w:val="hybridMultilevel"/>
    <w:tmpl w:val="3D8E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748A6"/>
    <w:multiLevelType w:val="hybridMultilevel"/>
    <w:tmpl w:val="A6B63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22B80"/>
    <w:multiLevelType w:val="hybridMultilevel"/>
    <w:tmpl w:val="372CE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6133D"/>
    <w:multiLevelType w:val="hybridMultilevel"/>
    <w:tmpl w:val="6080A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629C6"/>
    <w:multiLevelType w:val="hybridMultilevel"/>
    <w:tmpl w:val="92C88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777C9"/>
    <w:multiLevelType w:val="hybridMultilevel"/>
    <w:tmpl w:val="70DAE8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23615"/>
    <w:multiLevelType w:val="hybridMultilevel"/>
    <w:tmpl w:val="16A40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17104"/>
    <w:multiLevelType w:val="hybridMultilevel"/>
    <w:tmpl w:val="EBC4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16"/>
  </w:num>
  <w:num w:numId="4">
    <w:abstractNumId w:val="25"/>
  </w:num>
  <w:num w:numId="5">
    <w:abstractNumId w:val="9"/>
  </w:num>
  <w:num w:numId="6">
    <w:abstractNumId w:val="12"/>
  </w:num>
  <w:num w:numId="7">
    <w:abstractNumId w:val="14"/>
  </w:num>
  <w:num w:numId="8">
    <w:abstractNumId w:val="17"/>
  </w:num>
  <w:num w:numId="9">
    <w:abstractNumId w:val="7"/>
  </w:num>
  <w:num w:numId="10">
    <w:abstractNumId w:val="20"/>
  </w:num>
  <w:num w:numId="11">
    <w:abstractNumId w:val="6"/>
  </w:num>
  <w:num w:numId="12">
    <w:abstractNumId w:val="2"/>
  </w:num>
  <w:num w:numId="13">
    <w:abstractNumId w:val="15"/>
  </w:num>
  <w:num w:numId="14">
    <w:abstractNumId w:val="10"/>
  </w:num>
  <w:num w:numId="15">
    <w:abstractNumId w:val="8"/>
  </w:num>
  <w:num w:numId="16">
    <w:abstractNumId w:val="5"/>
  </w:num>
  <w:num w:numId="17">
    <w:abstractNumId w:val="13"/>
  </w:num>
  <w:num w:numId="18">
    <w:abstractNumId w:val="27"/>
  </w:num>
  <w:num w:numId="19">
    <w:abstractNumId w:val="3"/>
  </w:num>
  <w:num w:numId="20">
    <w:abstractNumId w:val="23"/>
  </w:num>
  <w:num w:numId="21">
    <w:abstractNumId w:val="21"/>
  </w:num>
  <w:num w:numId="22">
    <w:abstractNumId w:val="4"/>
  </w:num>
  <w:num w:numId="23">
    <w:abstractNumId w:val="0"/>
  </w:num>
  <w:num w:numId="24">
    <w:abstractNumId w:val="24"/>
  </w:num>
  <w:num w:numId="25">
    <w:abstractNumId w:val="1"/>
  </w:num>
  <w:num w:numId="26">
    <w:abstractNumId w:val="18"/>
  </w:num>
  <w:num w:numId="27">
    <w:abstractNumId w:val="1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BA9"/>
    <w:rsid w:val="000246F7"/>
    <w:rsid w:val="00025008"/>
    <w:rsid w:val="000466D1"/>
    <w:rsid w:val="00051EDA"/>
    <w:rsid w:val="00057BA6"/>
    <w:rsid w:val="00076B7D"/>
    <w:rsid w:val="00096709"/>
    <w:rsid w:val="000A2335"/>
    <w:rsid w:val="000F10A5"/>
    <w:rsid w:val="00114F95"/>
    <w:rsid w:val="00172B9A"/>
    <w:rsid w:val="001C3772"/>
    <w:rsid w:val="001C5AE3"/>
    <w:rsid w:val="001D3191"/>
    <w:rsid w:val="001F3D03"/>
    <w:rsid w:val="00214C25"/>
    <w:rsid w:val="00223583"/>
    <w:rsid w:val="0022576A"/>
    <w:rsid w:val="002439DD"/>
    <w:rsid w:val="00246095"/>
    <w:rsid w:val="002640E2"/>
    <w:rsid w:val="00266563"/>
    <w:rsid w:val="00271C70"/>
    <w:rsid w:val="0031243D"/>
    <w:rsid w:val="00322203"/>
    <w:rsid w:val="0033289C"/>
    <w:rsid w:val="00364E3A"/>
    <w:rsid w:val="00377F68"/>
    <w:rsid w:val="003D0C4D"/>
    <w:rsid w:val="003E1A86"/>
    <w:rsid w:val="003E20D3"/>
    <w:rsid w:val="003F27C3"/>
    <w:rsid w:val="004009E6"/>
    <w:rsid w:val="00404ABB"/>
    <w:rsid w:val="004121E5"/>
    <w:rsid w:val="004141A9"/>
    <w:rsid w:val="00423E18"/>
    <w:rsid w:val="00426930"/>
    <w:rsid w:val="00432CDF"/>
    <w:rsid w:val="004566BA"/>
    <w:rsid w:val="00456A0F"/>
    <w:rsid w:val="004737F9"/>
    <w:rsid w:val="004D75FE"/>
    <w:rsid w:val="004E0377"/>
    <w:rsid w:val="005007D4"/>
    <w:rsid w:val="00504485"/>
    <w:rsid w:val="00513BA9"/>
    <w:rsid w:val="00533E0F"/>
    <w:rsid w:val="00596230"/>
    <w:rsid w:val="005A122F"/>
    <w:rsid w:val="005D5F6C"/>
    <w:rsid w:val="0060021C"/>
    <w:rsid w:val="00614E8A"/>
    <w:rsid w:val="00637EDA"/>
    <w:rsid w:val="00643B03"/>
    <w:rsid w:val="00686127"/>
    <w:rsid w:val="006A1F73"/>
    <w:rsid w:val="006A548E"/>
    <w:rsid w:val="006D001B"/>
    <w:rsid w:val="006D3DFF"/>
    <w:rsid w:val="006D5007"/>
    <w:rsid w:val="006E1C9F"/>
    <w:rsid w:val="006F0548"/>
    <w:rsid w:val="006F2F72"/>
    <w:rsid w:val="007006DF"/>
    <w:rsid w:val="00724BEE"/>
    <w:rsid w:val="00760D62"/>
    <w:rsid w:val="00784232"/>
    <w:rsid w:val="00784EB2"/>
    <w:rsid w:val="007B13C5"/>
    <w:rsid w:val="00806E36"/>
    <w:rsid w:val="00813647"/>
    <w:rsid w:val="008174C2"/>
    <w:rsid w:val="008225D2"/>
    <w:rsid w:val="0086261B"/>
    <w:rsid w:val="008759A3"/>
    <w:rsid w:val="0088560D"/>
    <w:rsid w:val="008C511E"/>
    <w:rsid w:val="009012F1"/>
    <w:rsid w:val="00944930"/>
    <w:rsid w:val="00944E08"/>
    <w:rsid w:val="009670E5"/>
    <w:rsid w:val="009D08B6"/>
    <w:rsid w:val="009D6D34"/>
    <w:rsid w:val="00A06F65"/>
    <w:rsid w:val="00A111D4"/>
    <w:rsid w:val="00A161EC"/>
    <w:rsid w:val="00A5032D"/>
    <w:rsid w:val="00A54494"/>
    <w:rsid w:val="00A96BEF"/>
    <w:rsid w:val="00AC7931"/>
    <w:rsid w:val="00AD6DA2"/>
    <w:rsid w:val="00B01A7F"/>
    <w:rsid w:val="00B45041"/>
    <w:rsid w:val="00B47DDA"/>
    <w:rsid w:val="00B546FD"/>
    <w:rsid w:val="00B65B62"/>
    <w:rsid w:val="00BD13D3"/>
    <w:rsid w:val="00BD54F8"/>
    <w:rsid w:val="00BE4823"/>
    <w:rsid w:val="00BE55E8"/>
    <w:rsid w:val="00C03AA7"/>
    <w:rsid w:val="00C057E4"/>
    <w:rsid w:val="00C074FB"/>
    <w:rsid w:val="00C16285"/>
    <w:rsid w:val="00CC02C7"/>
    <w:rsid w:val="00D011D6"/>
    <w:rsid w:val="00D113BE"/>
    <w:rsid w:val="00D453B1"/>
    <w:rsid w:val="00D46516"/>
    <w:rsid w:val="00D544EF"/>
    <w:rsid w:val="00D93CA5"/>
    <w:rsid w:val="00D94E8E"/>
    <w:rsid w:val="00DB3A0B"/>
    <w:rsid w:val="00DC4504"/>
    <w:rsid w:val="00DE2CB6"/>
    <w:rsid w:val="00DF3A35"/>
    <w:rsid w:val="00E15196"/>
    <w:rsid w:val="00E32F61"/>
    <w:rsid w:val="00E35943"/>
    <w:rsid w:val="00E575B5"/>
    <w:rsid w:val="00E7202D"/>
    <w:rsid w:val="00E72D03"/>
    <w:rsid w:val="00EA3388"/>
    <w:rsid w:val="00EA5F84"/>
    <w:rsid w:val="00EB4CF7"/>
    <w:rsid w:val="00EF69B4"/>
    <w:rsid w:val="00F021CC"/>
    <w:rsid w:val="00F03EC1"/>
    <w:rsid w:val="00F25B6A"/>
    <w:rsid w:val="00F67C8E"/>
    <w:rsid w:val="00F77950"/>
    <w:rsid w:val="00FC329B"/>
    <w:rsid w:val="00FD4BF6"/>
    <w:rsid w:val="00FE4CC5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641FB"/>
  <w15:docId w15:val="{DACAA340-87E3-EF42-8232-84072723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C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93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3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29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32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29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2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50"/>
  </w:style>
  <w:style w:type="paragraph" w:styleId="Footer">
    <w:name w:val="footer"/>
    <w:basedOn w:val="Normal"/>
    <w:link w:val="Foot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50"/>
  </w:style>
  <w:style w:type="paragraph" w:styleId="NoSpacing">
    <w:name w:val="No Spacing"/>
    <w:uiPriority w:val="1"/>
    <w:qFormat/>
    <w:rsid w:val="008C5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FA7ED-FE8A-DA4E-94AE-2330EEB5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keywords>biosafety; culture; aspirator; setup; cleaning</cp:keywords>
  <dc:description>Please modify this SOP to contain information specific to your own laboratory. Please ensure this SOP is reviewed annually by the supervisor.</dc:description>
  <cp:lastModifiedBy>J R</cp:lastModifiedBy>
  <cp:revision>11</cp:revision>
  <dcterms:created xsi:type="dcterms:W3CDTF">2016-04-22T15:14:00Z</dcterms:created>
  <dcterms:modified xsi:type="dcterms:W3CDTF">2018-06-30T02:02:00Z</dcterms:modified>
</cp:coreProperties>
</file>